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69"/>
        <w:tblW w:w="8161" w:type="dxa"/>
        <w:tblBorders>
          <w:bottom w:val="double" w:sz="6" w:space="0" w:color="auto"/>
        </w:tblBorders>
        <w:tblLayout w:type="fixed"/>
        <w:tblLook w:val="0000" w:firstRow="0" w:lastRow="0" w:firstColumn="0" w:lastColumn="0" w:noHBand="0" w:noVBand="0"/>
      </w:tblPr>
      <w:tblGrid>
        <w:gridCol w:w="8161"/>
      </w:tblGrid>
      <w:tr w:rsidR="008707BD" w:rsidTr="008707BD">
        <w:trPr>
          <w:trHeight w:val="868"/>
        </w:trPr>
        <w:tc>
          <w:tcPr>
            <w:tcW w:w="8161" w:type="dxa"/>
          </w:tcPr>
          <w:p w:rsidR="008707BD" w:rsidRPr="0095668C" w:rsidRDefault="008707BD" w:rsidP="008707BD">
            <w:pPr>
              <w:pStyle w:val="Header"/>
              <w:spacing w:line="276" w:lineRule="auto"/>
              <w:jc w:val="center"/>
              <w:rPr>
                <w:rFonts w:ascii="GHEA Grapalat" w:hAnsi="GHEA Grapalat" w:cs="Arial"/>
                <w:sz w:val="26"/>
                <w:szCs w:val="26"/>
              </w:rPr>
            </w:pPr>
            <w:r w:rsidRPr="0095668C">
              <w:rPr>
                <w:rFonts w:ascii="GHEA Grapalat" w:hAnsi="GHEA Grapalat" w:cs="Arial"/>
                <w:sz w:val="26"/>
                <w:szCs w:val="26"/>
                <w:lang w:val="hy-AM"/>
              </w:rPr>
              <w:t>Հայաստանի Տարածքային Զարգացման Հիմնադրամ</w:t>
            </w:r>
          </w:p>
          <w:p w:rsidR="008707BD" w:rsidRPr="0095668C" w:rsidRDefault="008707BD" w:rsidP="008707BD">
            <w:pPr>
              <w:pStyle w:val="Header"/>
              <w:spacing w:line="276" w:lineRule="auto"/>
              <w:jc w:val="center"/>
              <w:rPr>
                <w:rFonts w:ascii="DallakTitle" w:hAnsi="DallakTitle"/>
                <w:sz w:val="26"/>
                <w:szCs w:val="26"/>
              </w:rPr>
            </w:pPr>
            <w:r w:rsidRPr="0095668C">
              <w:rPr>
                <w:rFonts w:ascii="DallakTitle" w:hAnsi="DallakTitle"/>
                <w:sz w:val="26"/>
                <w:szCs w:val="26"/>
              </w:rPr>
              <w:t>Armenian  Territorial  Development  Fund</w:t>
            </w:r>
          </w:p>
        </w:tc>
      </w:tr>
    </w:tbl>
    <w:p w:rsidR="008707BD" w:rsidRDefault="007B279E" w:rsidP="007B279E">
      <w:pPr>
        <w:spacing w:line="360" w:lineRule="auto"/>
        <w:rPr>
          <w:rFonts w:ascii="GHEA Grapalat" w:hAnsi="GHEA Grapalat" w:cs="Arial"/>
          <w:sz w:val="24"/>
          <w:szCs w:val="24"/>
        </w:rPr>
      </w:pPr>
      <w:r w:rsidRPr="0095668C">
        <w:rPr>
          <w:rFonts w:ascii="GHEA Grapalat" w:hAnsi="GHEA Grapalat" w:cs="Arial"/>
          <w:sz w:val="24"/>
          <w:szCs w:val="24"/>
        </w:rPr>
        <w:t xml:space="preserve"> </w:t>
      </w:r>
      <w:r w:rsidRPr="0095668C">
        <w:rPr>
          <w:rFonts w:ascii="GHEA Grapalat" w:hAnsi="GHEA Grapalat" w:cs="Arial"/>
          <w:sz w:val="24"/>
          <w:szCs w:val="24"/>
          <w:lang w:val="hy-AM"/>
        </w:rPr>
        <w:t xml:space="preserve">            </w:t>
      </w:r>
    </w:p>
    <w:p w:rsidR="008707BD" w:rsidRDefault="008707BD" w:rsidP="008707BD">
      <w:pPr>
        <w:framePr w:hSpace="187" w:wrap="around" w:vAnchor="page" w:hAnchor="page" w:x="1329" w:y="571"/>
      </w:pPr>
      <w:r>
        <w:rPr>
          <w:noProof/>
        </w:rPr>
        <w:drawing>
          <wp:anchor distT="0" distB="0" distL="114300" distR="114300" simplePos="0" relativeHeight="251658240" behindDoc="0" locked="0" layoutInCell="1" allowOverlap="1" wp14:anchorId="18CDB7AC" wp14:editId="270C06A5">
            <wp:simplePos x="0" y="0"/>
            <wp:positionH relativeFrom="column">
              <wp:posOffset>29845</wp:posOffset>
            </wp:positionH>
            <wp:positionV relativeFrom="paragraph">
              <wp:posOffset>151130</wp:posOffset>
            </wp:positionV>
            <wp:extent cx="819150" cy="790575"/>
            <wp:effectExtent l="0" t="0" r="0" b="9525"/>
            <wp:wrapTopAndBottom/>
            <wp:docPr id="1"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7BD" w:rsidRPr="008707BD" w:rsidRDefault="008707BD" w:rsidP="008707BD">
      <w:pPr>
        <w:pStyle w:val="Header"/>
        <w:tabs>
          <w:tab w:val="clear" w:pos="4320"/>
          <w:tab w:val="clear" w:pos="8640"/>
          <w:tab w:val="center" w:pos="8820"/>
        </w:tabs>
        <w:rPr>
          <w:rFonts w:ascii="Arial Armenian" w:hAnsi="Arial Armenian"/>
        </w:rPr>
      </w:pPr>
    </w:p>
    <w:p w:rsidR="001974DC" w:rsidRDefault="007B279E" w:rsidP="00195D67">
      <w:pPr>
        <w:spacing w:line="360" w:lineRule="auto"/>
        <w:ind w:left="1260" w:firstLine="180"/>
        <w:rPr>
          <w:rFonts w:ascii="GHEA Grapalat" w:hAnsi="GHEA Grapalat"/>
          <w:b/>
          <w:sz w:val="24"/>
          <w:szCs w:val="24"/>
          <w:lang w:val="hy-AM"/>
        </w:rPr>
      </w:pPr>
      <w:r w:rsidRPr="0095668C">
        <w:rPr>
          <w:rFonts w:ascii="GHEA Grapalat" w:hAnsi="GHEA Grapalat" w:cs="Arial"/>
          <w:sz w:val="24"/>
          <w:szCs w:val="24"/>
          <w:lang w:val="hy-AM"/>
        </w:rPr>
        <w:t xml:space="preserve">  </w:t>
      </w:r>
      <w:r w:rsidR="008707BD">
        <w:rPr>
          <w:rFonts w:ascii="GHEA Grapalat" w:hAnsi="GHEA Grapalat" w:cs="Arial"/>
          <w:sz w:val="24"/>
          <w:szCs w:val="24"/>
        </w:rPr>
        <w:t xml:space="preserve">         </w:t>
      </w:r>
      <w:r w:rsidRPr="008561A8">
        <w:rPr>
          <w:rFonts w:ascii="GHEA Grapalat" w:hAnsi="GHEA Grapalat" w:cs="Arial"/>
        </w:rPr>
        <w:t xml:space="preserve">N__________             </w:t>
      </w:r>
      <w:r w:rsidR="008707BD" w:rsidRPr="008561A8">
        <w:rPr>
          <w:rFonts w:ascii="GHEA Grapalat" w:hAnsi="GHEA Grapalat" w:cs="Arial"/>
        </w:rPr>
        <w:t xml:space="preserve">                                </w:t>
      </w:r>
      <w:r w:rsidRPr="008561A8">
        <w:rPr>
          <w:rFonts w:ascii="GHEA Grapalat" w:hAnsi="GHEA Grapalat" w:cs="Arial"/>
        </w:rPr>
        <w:t xml:space="preserve"> </w:t>
      </w:r>
      <w:r w:rsidR="0095668C" w:rsidRPr="008561A8">
        <w:rPr>
          <w:rFonts w:ascii="GHEA Grapalat" w:hAnsi="GHEA Grapalat" w:cs="Arial"/>
        </w:rPr>
        <w:t xml:space="preserve"> </w:t>
      </w:r>
      <w:r w:rsidRPr="008561A8">
        <w:rPr>
          <w:rFonts w:ascii="GHEA Grapalat" w:hAnsi="GHEA Grapalat" w:cs="Arial"/>
        </w:rPr>
        <w:t xml:space="preserve"> </w:t>
      </w:r>
      <w:r w:rsidR="00AC3819" w:rsidRPr="008561A8">
        <w:rPr>
          <w:rFonts w:ascii="GHEA Grapalat" w:hAnsi="GHEA Grapalat" w:cs="Arial"/>
          <w:lang w:val="hy-AM"/>
        </w:rPr>
        <w:t xml:space="preserve">   </w:t>
      </w:r>
      <w:r w:rsidR="00C74747">
        <w:rPr>
          <w:rFonts w:ascii="GHEA Grapalat" w:hAnsi="GHEA Grapalat" w:cs="Arial"/>
        </w:rPr>
        <w:t xml:space="preserve"> </w:t>
      </w:r>
      <w:r w:rsidR="00367576">
        <w:rPr>
          <w:rFonts w:ascii="GHEA Grapalat" w:hAnsi="GHEA Grapalat" w:cs="Arial"/>
          <w:lang w:val="hy-AM"/>
        </w:rPr>
        <w:tab/>
      </w:r>
      <w:r w:rsidR="00C615CE" w:rsidRPr="0054770E">
        <w:rPr>
          <w:rFonts w:ascii="GHEA Grapalat" w:hAnsi="GHEA Grapalat" w:cs="Arial"/>
          <w:sz w:val="24"/>
          <w:szCs w:val="24"/>
          <w:lang w:val="hy-AM"/>
        </w:rPr>
        <w:t xml:space="preserve">       </w:t>
      </w:r>
      <w:r w:rsidRPr="0054770E">
        <w:rPr>
          <w:rFonts w:ascii="GHEA Grapalat" w:hAnsi="GHEA Grapalat" w:cs="Arial"/>
          <w:sz w:val="24"/>
          <w:szCs w:val="24"/>
          <w:lang w:val="hy-AM"/>
        </w:rPr>
        <w:t>«</w:t>
      </w:r>
      <w:r w:rsidR="00C74747" w:rsidRPr="0054770E">
        <w:rPr>
          <w:rFonts w:ascii="GHEA Grapalat" w:hAnsi="GHEA Grapalat" w:cs="Arial"/>
          <w:sz w:val="24"/>
          <w:szCs w:val="24"/>
          <w:lang w:val="hy-AM"/>
        </w:rPr>
        <w:t xml:space="preserve">  </w:t>
      </w:r>
      <w:r w:rsidRPr="0054770E">
        <w:rPr>
          <w:rFonts w:ascii="GHEA Grapalat" w:hAnsi="GHEA Grapalat" w:cs="Arial"/>
          <w:sz w:val="24"/>
          <w:szCs w:val="24"/>
          <w:lang w:val="hy-AM"/>
        </w:rPr>
        <w:t>»</w:t>
      </w:r>
      <w:r w:rsidR="00832DA6" w:rsidRPr="0054770E">
        <w:rPr>
          <w:rFonts w:ascii="GHEA Grapalat" w:hAnsi="GHEA Grapalat" w:cs="Arial"/>
          <w:sz w:val="24"/>
          <w:szCs w:val="24"/>
        </w:rPr>
        <w:t xml:space="preserve"> </w:t>
      </w:r>
      <w:r w:rsidR="001400C9">
        <w:rPr>
          <w:rFonts w:ascii="GHEA Grapalat" w:hAnsi="GHEA Grapalat" w:cs="Arial"/>
          <w:sz w:val="24"/>
          <w:szCs w:val="24"/>
          <w:lang w:val="hy-AM"/>
        </w:rPr>
        <w:t>օգոստոսի</w:t>
      </w:r>
      <w:r w:rsidR="00C615CE" w:rsidRPr="0054770E">
        <w:rPr>
          <w:rFonts w:ascii="GHEA Grapalat" w:hAnsi="GHEA Grapalat" w:cs="Arial"/>
          <w:sz w:val="24"/>
          <w:szCs w:val="24"/>
          <w:lang w:val="hy-AM"/>
        </w:rPr>
        <w:t xml:space="preserve"> </w:t>
      </w:r>
      <w:r w:rsidR="00832DA6" w:rsidRPr="0054770E">
        <w:rPr>
          <w:rFonts w:ascii="GHEA Grapalat" w:hAnsi="GHEA Grapalat" w:cs="Arial"/>
          <w:sz w:val="24"/>
          <w:szCs w:val="24"/>
        </w:rPr>
        <w:t>202</w:t>
      </w:r>
      <w:r w:rsidR="00C74747" w:rsidRPr="0054770E">
        <w:rPr>
          <w:rFonts w:ascii="GHEA Grapalat" w:hAnsi="GHEA Grapalat" w:cs="Arial"/>
          <w:sz w:val="24"/>
          <w:szCs w:val="24"/>
          <w:lang w:val="hy-AM"/>
        </w:rPr>
        <w:t>4</w:t>
      </w:r>
      <w:r w:rsidRPr="0054770E">
        <w:rPr>
          <w:rFonts w:ascii="GHEA Grapalat" w:hAnsi="GHEA Grapalat" w:cs="Arial"/>
          <w:sz w:val="24"/>
          <w:szCs w:val="24"/>
          <w:lang w:val="hy-AM"/>
        </w:rPr>
        <w:t>թ</w:t>
      </w:r>
      <w:r w:rsidR="00431AE8" w:rsidRPr="0054770E">
        <w:rPr>
          <w:rFonts w:ascii="GHEA Grapalat" w:hAnsi="GHEA Grapalat" w:cs="Cambria Math"/>
          <w:sz w:val="24"/>
          <w:szCs w:val="24"/>
        </w:rPr>
        <w:t>.</w:t>
      </w:r>
      <w:r w:rsidR="008A0FEF" w:rsidRPr="0054770E">
        <w:rPr>
          <w:rFonts w:ascii="GHEA Grapalat" w:hAnsi="GHEA Grapalat"/>
          <w:b/>
          <w:sz w:val="24"/>
          <w:szCs w:val="24"/>
        </w:rPr>
        <w:t xml:space="preserve"> </w:t>
      </w:r>
    </w:p>
    <w:p w:rsidR="00711023" w:rsidRPr="00711023" w:rsidRDefault="00711023" w:rsidP="00195D67">
      <w:pPr>
        <w:spacing w:line="360" w:lineRule="auto"/>
        <w:ind w:left="1260" w:firstLine="180"/>
        <w:rPr>
          <w:rFonts w:ascii="GHEA Grapalat" w:hAnsi="GHEA Grapalat"/>
          <w:b/>
          <w:sz w:val="24"/>
          <w:szCs w:val="24"/>
          <w:lang w:val="hy-AM"/>
        </w:rPr>
      </w:pPr>
    </w:p>
    <w:p w:rsidR="00367576" w:rsidRPr="00367576" w:rsidRDefault="00367576" w:rsidP="00195D67">
      <w:pPr>
        <w:spacing w:line="360" w:lineRule="auto"/>
        <w:ind w:left="1260" w:firstLine="180"/>
        <w:rPr>
          <w:rFonts w:ascii="GHEA Grapalat" w:hAnsi="GHEA Grapalat"/>
          <w:b/>
          <w:lang w:val="hy-AM"/>
        </w:rPr>
      </w:pPr>
    </w:p>
    <w:p w:rsidR="00BA583C" w:rsidRPr="00DD4BFE" w:rsidRDefault="00C74747" w:rsidP="00161D33">
      <w:pPr>
        <w:ind w:firstLine="720"/>
        <w:jc w:val="right"/>
        <w:rPr>
          <w:rFonts w:ascii="GHEA Grapalat" w:eastAsia="Calibri" w:hAnsi="GHEA Grapalat" w:cs="Sylfaen"/>
          <w:b/>
          <w:sz w:val="24"/>
          <w:szCs w:val="24"/>
          <w:lang w:val="hy-AM"/>
        </w:rPr>
      </w:pPr>
      <w:r w:rsidRPr="00DD4BFE">
        <w:rPr>
          <w:rFonts w:ascii="GHEA Grapalat" w:eastAsia="Calibri" w:hAnsi="GHEA Grapalat" w:cs="Sylfaen"/>
          <w:b/>
          <w:sz w:val="24"/>
          <w:szCs w:val="24"/>
          <w:lang w:val="hy-AM"/>
        </w:rPr>
        <w:t>«</w:t>
      </w:r>
      <w:r w:rsidR="001400C9" w:rsidRPr="00DD4BFE">
        <w:rPr>
          <w:rFonts w:ascii="GHEA Grapalat" w:eastAsia="Calibri" w:hAnsi="GHEA Grapalat" w:cs="Sylfaen"/>
          <w:b/>
          <w:sz w:val="24"/>
          <w:szCs w:val="24"/>
          <w:lang w:val="hy-AM"/>
        </w:rPr>
        <w:t>Ջի Թի Էս Քնսթրաքշն</w:t>
      </w:r>
      <w:r w:rsidRPr="00DD4BFE">
        <w:rPr>
          <w:rFonts w:ascii="GHEA Grapalat" w:eastAsia="Calibri" w:hAnsi="GHEA Grapalat" w:cs="Sylfaen"/>
          <w:b/>
          <w:sz w:val="24"/>
          <w:szCs w:val="24"/>
          <w:lang w:val="hy-AM"/>
        </w:rPr>
        <w:t xml:space="preserve">» </w:t>
      </w:r>
      <w:r w:rsidR="00BA583C" w:rsidRPr="00DD4BFE">
        <w:rPr>
          <w:rFonts w:ascii="GHEA Grapalat" w:eastAsia="Calibri" w:hAnsi="GHEA Grapalat" w:cs="Sylfaen"/>
          <w:b/>
          <w:sz w:val="24"/>
          <w:szCs w:val="24"/>
          <w:lang w:val="hy-AM"/>
        </w:rPr>
        <w:t xml:space="preserve">ՍՊ ընկերության </w:t>
      </w:r>
    </w:p>
    <w:p w:rsidR="00BA583C" w:rsidRPr="00DD4BFE" w:rsidRDefault="00BA583C" w:rsidP="00161D33">
      <w:pPr>
        <w:ind w:firstLine="720"/>
        <w:jc w:val="right"/>
        <w:rPr>
          <w:rFonts w:ascii="GHEA Grapalat" w:eastAsia="Calibri" w:hAnsi="GHEA Grapalat" w:cs="Sylfaen"/>
          <w:b/>
          <w:sz w:val="24"/>
          <w:szCs w:val="24"/>
          <w:lang w:val="hy-AM"/>
        </w:rPr>
      </w:pPr>
      <w:r w:rsidRPr="00DD4BFE">
        <w:rPr>
          <w:rFonts w:ascii="GHEA Grapalat" w:eastAsia="Calibri" w:hAnsi="GHEA Grapalat" w:cs="Sylfaen"/>
          <w:b/>
          <w:sz w:val="24"/>
          <w:szCs w:val="24"/>
          <w:lang w:val="hy-AM"/>
        </w:rPr>
        <w:t xml:space="preserve">տնօրեն պարոն </w:t>
      </w:r>
      <w:r w:rsidR="001400C9" w:rsidRPr="00DD4BFE">
        <w:rPr>
          <w:rFonts w:ascii="GHEA Grapalat" w:eastAsia="Calibri" w:hAnsi="GHEA Grapalat" w:cs="Sylfaen"/>
          <w:b/>
          <w:sz w:val="24"/>
          <w:szCs w:val="24"/>
          <w:lang w:val="hy-AM"/>
        </w:rPr>
        <w:t>Վազգեն Պողոսյանին</w:t>
      </w:r>
    </w:p>
    <w:p w:rsidR="00711023" w:rsidRPr="00DD4BFE" w:rsidRDefault="00711023" w:rsidP="00BA583C">
      <w:pPr>
        <w:spacing w:after="100" w:afterAutospacing="1"/>
        <w:ind w:firstLine="720"/>
        <w:jc w:val="right"/>
        <w:rPr>
          <w:rFonts w:ascii="GHEA Grapalat" w:eastAsia="Calibri" w:hAnsi="GHEA Grapalat" w:cs="Sylfaen"/>
          <w:b/>
          <w:sz w:val="24"/>
          <w:szCs w:val="24"/>
          <w:lang w:val="hy-AM"/>
        </w:rPr>
      </w:pPr>
    </w:p>
    <w:p w:rsidR="00BA583C" w:rsidRPr="00DD4BFE" w:rsidRDefault="00BA583C" w:rsidP="00161D33">
      <w:pPr>
        <w:ind w:firstLine="720"/>
        <w:jc w:val="right"/>
        <w:rPr>
          <w:rFonts w:ascii="GHEA Grapalat" w:eastAsia="Calibri" w:hAnsi="GHEA Grapalat" w:cs="Sylfaen"/>
          <w:b/>
          <w:sz w:val="24"/>
          <w:szCs w:val="24"/>
          <w:lang w:val="hy-AM"/>
        </w:rPr>
      </w:pPr>
      <w:r w:rsidRPr="00DD4BFE">
        <w:rPr>
          <w:rFonts w:ascii="GHEA Grapalat" w:eastAsia="Calibri" w:hAnsi="GHEA Grapalat" w:cs="Sylfaen"/>
          <w:b/>
          <w:sz w:val="24"/>
          <w:szCs w:val="24"/>
          <w:lang w:val="hy-AM"/>
        </w:rPr>
        <w:t>«</w:t>
      </w:r>
      <w:r w:rsidR="001400C9" w:rsidRPr="00DD4BFE">
        <w:rPr>
          <w:rFonts w:ascii="GHEA Grapalat" w:eastAsia="Calibri" w:hAnsi="GHEA Grapalat" w:cs="Sylfaen"/>
          <w:b/>
          <w:sz w:val="24"/>
          <w:szCs w:val="24"/>
          <w:lang w:val="hy-AM"/>
        </w:rPr>
        <w:t>Տ</w:t>
      </w:r>
      <w:r w:rsidR="001400C9" w:rsidRPr="00DD4BFE">
        <w:rPr>
          <w:rFonts w:ascii="Cambria Math" w:eastAsia="Calibri" w:hAnsi="Cambria Math" w:cs="Sylfaen"/>
          <w:b/>
          <w:sz w:val="24"/>
          <w:szCs w:val="24"/>
          <w:lang w:val="hy-AM"/>
        </w:rPr>
        <w:t>․</w:t>
      </w:r>
      <w:r w:rsidR="001400C9" w:rsidRPr="00DD4BFE">
        <w:rPr>
          <w:rFonts w:ascii="GHEA Grapalat" w:eastAsia="Calibri" w:hAnsi="GHEA Grapalat" w:cs="Sylfaen"/>
          <w:b/>
          <w:sz w:val="24"/>
          <w:szCs w:val="24"/>
          <w:lang w:val="hy-AM"/>
        </w:rPr>
        <w:t xml:space="preserve"> Տ</w:t>
      </w:r>
      <w:r w:rsidR="001400C9" w:rsidRPr="00DD4BFE">
        <w:rPr>
          <w:rFonts w:ascii="Cambria Math" w:eastAsia="Calibri" w:hAnsi="Cambria Math" w:cs="Sylfaen"/>
          <w:b/>
          <w:sz w:val="24"/>
          <w:szCs w:val="24"/>
          <w:lang w:val="hy-AM"/>
        </w:rPr>
        <w:t>․</w:t>
      </w:r>
      <w:r w:rsidR="001400C9" w:rsidRPr="00DD4BFE">
        <w:rPr>
          <w:rFonts w:ascii="GHEA Grapalat" w:eastAsia="Calibri" w:hAnsi="GHEA Grapalat" w:cs="Sylfaen"/>
          <w:b/>
          <w:sz w:val="24"/>
          <w:szCs w:val="24"/>
          <w:lang w:val="hy-AM"/>
        </w:rPr>
        <w:t xml:space="preserve"> Տ</w:t>
      </w:r>
      <w:r w:rsidR="001400C9" w:rsidRPr="00DD4BFE">
        <w:rPr>
          <w:rFonts w:ascii="Cambria Math" w:eastAsia="Calibri" w:hAnsi="Cambria Math" w:cs="Sylfaen"/>
          <w:b/>
          <w:sz w:val="24"/>
          <w:szCs w:val="24"/>
          <w:lang w:val="hy-AM"/>
        </w:rPr>
        <w:t>․</w:t>
      </w:r>
      <w:r w:rsidRPr="00DD4BFE">
        <w:rPr>
          <w:rFonts w:ascii="GHEA Grapalat" w:eastAsia="Calibri" w:hAnsi="GHEA Grapalat" w:cs="Sylfaen"/>
          <w:b/>
          <w:sz w:val="24"/>
          <w:szCs w:val="24"/>
          <w:lang w:val="hy-AM"/>
        </w:rPr>
        <w:t xml:space="preserve">» ՍՊ ընկերության </w:t>
      </w:r>
    </w:p>
    <w:p w:rsidR="00C74747" w:rsidRPr="00DD4BFE" w:rsidRDefault="00C74747" w:rsidP="00161D33">
      <w:pPr>
        <w:ind w:firstLine="720"/>
        <w:jc w:val="right"/>
        <w:rPr>
          <w:rFonts w:ascii="GHEA Grapalat" w:eastAsia="Calibri" w:hAnsi="GHEA Grapalat" w:cs="Sylfaen"/>
          <w:b/>
          <w:sz w:val="24"/>
          <w:szCs w:val="24"/>
          <w:lang w:val="hy-AM"/>
        </w:rPr>
      </w:pPr>
      <w:r w:rsidRPr="00DD4BFE">
        <w:rPr>
          <w:rFonts w:ascii="GHEA Grapalat" w:eastAsia="Calibri" w:hAnsi="GHEA Grapalat" w:cs="Sylfaen"/>
          <w:b/>
          <w:sz w:val="24"/>
          <w:szCs w:val="24"/>
          <w:lang w:val="hy-AM"/>
        </w:rPr>
        <w:t xml:space="preserve">տնօրեն պարոն </w:t>
      </w:r>
      <w:r w:rsidR="001400C9" w:rsidRPr="00DD4BFE">
        <w:rPr>
          <w:rFonts w:ascii="GHEA Grapalat" w:eastAsia="Calibri" w:hAnsi="GHEA Grapalat" w:cs="Sylfaen"/>
          <w:b/>
          <w:sz w:val="24"/>
          <w:szCs w:val="24"/>
          <w:lang w:val="hy-AM"/>
        </w:rPr>
        <w:t>Տավրոս Գևորգյանին</w:t>
      </w:r>
    </w:p>
    <w:p w:rsidR="001400C9" w:rsidRPr="00DD4BFE" w:rsidRDefault="001400C9" w:rsidP="00C74747">
      <w:pPr>
        <w:spacing w:after="100" w:afterAutospacing="1"/>
        <w:ind w:firstLine="720"/>
        <w:jc w:val="right"/>
        <w:rPr>
          <w:rFonts w:ascii="GHEA Grapalat" w:eastAsia="Calibri" w:hAnsi="GHEA Grapalat" w:cs="Sylfaen"/>
          <w:b/>
          <w:sz w:val="24"/>
          <w:szCs w:val="24"/>
          <w:lang w:val="hy-AM"/>
        </w:rPr>
      </w:pPr>
    </w:p>
    <w:p w:rsidR="001400C9" w:rsidRPr="00DD4BFE" w:rsidRDefault="001400C9" w:rsidP="00161D33">
      <w:pPr>
        <w:ind w:firstLine="720"/>
        <w:jc w:val="right"/>
        <w:rPr>
          <w:rFonts w:ascii="GHEA Grapalat" w:eastAsia="Calibri" w:hAnsi="GHEA Grapalat" w:cs="Sylfaen"/>
          <w:b/>
          <w:sz w:val="24"/>
          <w:szCs w:val="24"/>
          <w:lang w:val="hy-AM"/>
        </w:rPr>
      </w:pPr>
      <w:r w:rsidRPr="00DD4BFE">
        <w:rPr>
          <w:rFonts w:ascii="GHEA Grapalat" w:eastAsia="Calibri" w:hAnsi="GHEA Grapalat" w:cs="Sylfaen"/>
          <w:b/>
          <w:sz w:val="24"/>
          <w:szCs w:val="24"/>
          <w:lang w:val="hy-AM"/>
        </w:rPr>
        <w:t xml:space="preserve">«Թամսամ» ՍՊ ընկերության </w:t>
      </w:r>
    </w:p>
    <w:p w:rsidR="001400C9" w:rsidRPr="00DD4BFE" w:rsidRDefault="001400C9" w:rsidP="00161D33">
      <w:pPr>
        <w:ind w:firstLine="720"/>
        <w:jc w:val="right"/>
        <w:rPr>
          <w:rFonts w:ascii="GHEA Grapalat" w:eastAsia="Calibri" w:hAnsi="GHEA Grapalat" w:cs="Sylfaen"/>
          <w:b/>
          <w:sz w:val="24"/>
          <w:szCs w:val="24"/>
          <w:lang w:val="hy-AM"/>
        </w:rPr>
      </w:pPr>
      <w:r w:rsidRPr="00DD4BFE">
        <w:rPr>
          <w:rFonts w:ascii="GHEA Grapalat" w:eastAsia="Calibri" w:hAnsi="GHEA Grapalat" w:cs="Sylfaen"/>
          <w:b/>
          <w:sz w:val="24"/>
          <w:szCs w:val="24"/>
          <w:lang w:val="hy-AM"/>
        </w:rPr>
        <w:t>տնօրեն պարոն Մուշեղ Ալոյանին</w:t>
      </w:r>
    </w:p>
    <w:p w:rsidR="00C74747" w:rsidRPr="00025123" w:rsidRDefault="00C74747" w:rsidP="00C74747">
      <w:pPr>
        <w:spacing w:after="100" w:afterAutospacing="1"/>
        <w:ind w:firstLine="720"/>
        <w:jc w:val="right"/>
        <w:rPr>
          <w:rFonts w:ascii="GHEA Grapalat" w:hAnsi="GHEA Grapalat" w:cs="Sylfaen"/>
          <w:sz w:val="24"/>
          <w:szCs w:val="24"/>
          <w:lang w:val="hy-AM"/>
        </w:rPr>
      </w:pPr>
    </w:p>
    <w:p w:rsidR="006A371E" w:rsidRPr="00025123" w:rsidRDefault="00A037E5" w:rsidP="00150AED">
      <w:pPr>
        <w:spacing w:after="100" w:afterAutospacing="1"/>
        <w:ind w:firstLine="720"/>
        <w:jc w:val="both"/>
        <w:rPr>
          <w:rFonts w:ascii="GHEA Grapalat" w:hAnsi="GHEA Grapalat"/>
          <w:sz w:val="24"/>
          <w:szCs w:val="24"/>
          <w:lang w:val="hy-AM"/>
        </w:rPr>
      </w:pPr>
      <w:r w:rsidRPr="00025123">
        <w:rPr>
          <w:rFonts w:ascii="GHEA Grapalat" w:hAnsi="GHEA Grapalat" w:cs="Sylfaen"/>
          <w:sz w:val="24"/>
          <w:szCs w:val="24"/>
          <w:lang w:val="hy-AM"/>
        </w:rPr>
        <w:t>Հարգելի</w:t>
      </w:r>
      <w:r w:rsidRPr="00025123">
        <w:rPr>
          <w:rFonts w:ascii="GHEA Grapalat" w:hAnsi="GHEA Grapalat"/>
          <w:sz w:val="24"/>
          <w:szCs w:val="24"/>
          <w:lang w:val="hy-AM"/>
        </w:rPr>
        <w:t xml:space="preserve"> </w:t>
      </w:r>
      <w:r w:rsidR="001974DC" w:rsidRPr="00025123">
        <w:rPr>
          <w:rFonts w:ascii="GHEA Grapalat" w:hAnsi="GHEA Grapalat" w:cs="Sylfaen"/>
          <w:sz w:val="24"/>
          <w:szCs w:val="24"/>
          <w:lang w:val="hy-AM"/>
        </w:rPr>
        <w:t>պարոն</w:t>
      </w:r>
      <w:r w:rsidR="00BA583C">
        <w:rPr>
          <w:rFonts w:ascii="GHEA Grapalat" w:hAnsi="GHEA Grapalat" w:cs="Sylfaen"/>
          <w:sz w:val="24"/>
          <w:szCs w:val="24"/>
          <w:lang w:val="hy-AM"/>
        </w:rPr>
        <w:t>այք,</w:t>
      </w:r>
    </w:p>
    <w:p w:rsidR="00CB3D35" w:rsidRPr="00CB3D35" w:rsidRDefault="00CB3D35" w:rsidP="00CB3D35">
      <w:pPr>
        <w:spacing w:line="276" w:lineRule="auto"/>
        <w:ind w:firstLine="720"/>
        <w:jc w:val="both"/>
        <w:rPr>
          <w:rFonts w:ascii="GHEA Grapalat" w:hAnsi="GHEA Grapalat"/>
          <w:sz w:val="24"/>
          <w:szCs w:val="24"/>
          <w:lang w:val="hy-AM" w:eastAsia="en-GB"/>
        </w:rPr>
      </w:pPr>
      <w:r>
        <w:rPr>
          <w:rFonts w:ascii="GHEA Grapalat" w:hAnsi="GHEA Grapalat" w:cs="Sylfaen"/>
          <w:bCs/>
          <w:sz w:val="24"/>
          <w:szCs w:val="24"/>
          <w:lang w:val="hy-AM"/>
        </w:rPr>
        <w:t xml:space="preserve">ՀՀ Արմավիրի մարզի Նոր Կեսարիա բնակավայրի միջնակարգ դպրոցի կառուցման համար իրականացվել է գնման թիվ </w:t>
      </w:r>
      <w:r w:rsidR="00E4164F" w:rsidRPr="00025123">
        <w:rPr>
          <w:rFonts w:ascii="GHEA Grapalat" w:hAnsi="GHEA Grapalat" w:cs="Sylfaen"/>
          <w:bCs/>
          <w:sz w:val="24"/>
          <w:szCs w:val="24"/>
          <w:lang w:val="hy-AM"/>
        </w:rPr>
        <w:t>ՀՏԶՀ-ԴԲՄ-ԱՇՁԲ-2024/</w:t>
      </w:r>
      <w:r w:rsidR="00E4164F">
        <w:rPr>
          <w:rFonts w:ascii="GHEA Grapalat" w:hAnsi="GHEA Grapalat" w:cs="Sylfaen"/>
          <w:bCs/>
          <w:sz w:val="24"/>
          <w:szCs w:val="24"/>
          <w:lang w:val="hy-AM"/>
        </w:rPr>
        <w:t>36 ընթացակարգ</w:t>
      </w:r>
      <w:r>
        <w:rPr>
          <w:rFonts w:ascii="GHEA Grapalat" w:hAnsi="GHEA Grapalat" w:cs="Sylfaen"/>
          <w:bCs/>
          <w:sz w:val="24"/>
          <w:szCs w:val="24"/>
          <w:lang w:val="hy-AM"/>
        </w:rPr>
        <w:t>ը</w:t>
      </w:r>
      <w:r w:rsidR="00E4164F">
        <w:rPr>
          <w:rFonts w:ascii="GHEA Grapalat" w:hAnsi="GHEA Grapalat" w:cs="Sylfaen"/>
          <w:bCs/>
          <w:sz w:val="24"/>
          <w:szCs w:val="24"/>
          <w:lang w:val="hy-AM"/>
        </w:rPr>
        <w:t xml:space="preserve"> </w:t>
      </w:r>
      <w:r w:rsidR="00E4164F" w:rsidRPr="00E4164F">
        <w:rPr>
          <w:rFonts w:ascii="GHEA Grapalat" w:hAnsi="GHEA Grapalat" w:cs="Sylfaen"/>
          <w:bCs/>
          <w:sz w:val="24"/>
          <w:szCs w:val="24"/>
          <w:lang w:val="hy-AM"/>
        </w:rPr>
        <w:t>(</w:t>
      </w:r>
      <w:r w:rsidR="00E4164F">
        <w:rPr>
          <w:rFonts w:ascii="GHEA Grapalat" w:hAnsi="GHEA Grapalat" w:cs="Sylfaen"/>
          <w:bCs/>
          <w:sz w:val="24"/>
          <w:szCs w:val="24"/>
          <w:lang w:val="hy-AM"/>
        </w:rPr>
        <w:t>այսուհետ՝ Ընթացակարգ</w:t>
      </w:r>
      <w:r w:rsidR="00E4164F" w:rsidRPr="00E4164F">
        <w:rPr>
          <w:rFonts w:ascii="GHEA Grapalat" w:hAnsi="GHEA Grapalat" w:cs="Sylfaen"/>
          <w:bCs/>
          <w:sz w:val="24"/>
          <w:szCs w:val="24"/>
          <w:lang w:val="hy-AM"/>
        </w:rPr>
        <w:t>)</w:t>
      </w:r>
      <w:r w:rsidR="003A35DF">
        <w:rPr>
          <w:rFonts w:ascii="GHEA Grapalat" w:hAnsi="GHEA Grapalat" w:cs="Sylfaen"/>
          <w:bCs/>
          <w:sz w:val="24"/>
          <w:szCs w:val="24"/>
          <w:lang w:val="hy-AM"/>
        </w:rPr>
        <w:t>, որի արդ</w:t>
      </w:r>
      <w:r>
        <w:rPr>
          <w:rFonts w:ascii="GHEA Grapalat" w:hAnsi="GHEA Grapalat" w:cs="Sylfaen"/>
          <w:bCs/>
          <w:sz w:val="24"/>
          <w:szCs w:val="24"/>
          <w:lang w:val="hy-AM"/>
        </w:rPr>
        <w:t xml:space="preserve">յունքում </w:t>
      </w:r>
      <w:r w:rsidRPr="00025123">
        <w:rPr>
          <w:rFonts w:ascii="GHEA Grapalat" w:hAnsi="GHEA Grapalat"/>
          <w:sz w:val="24"/>
          <w:szCs w:val="24"/>
          <w:lang w:val="hy-AM" w:eastAsia="en-GB"/>
        </w:rPr>
        <w:t xml:space="preserve">Հայաստանի տարածքային զարգացման հիմնադրամի (այսուհետ՝ նաև Հիմնադրամ) </w:t>
      </w:r>
      <w:r>
        <w:rPr>
          <w:rFonts w:ascii="GHEA Grapalat" w:hAnsi="GHEA Grapalat"/>
          <w:sz w:val="24"/>
          <w:szCs w:val="24"/>
          <w:lang w:val="hy-AM" w:eastAsia="en-GB"/>
        </w:rPr>
        <w:t>և</w:t>
      </w:r>
      <w:r w:rsidRPr="00025123">
        <w:rPr>
          <w:rFonts w:ascii="GHEA Grapalat" w:hAnsi="GHEA Grapalat"/>
          <w:b/>
          <w:sz w:val="24"/>
          <w:szCs w:val="24"/>
          <w:lang w:val="hy-AM" w:eastAsia="en-GB"/>
        </w:rPr>
        <w:t xml:space="preserve"> </w:t>
      </w:r>
      <w:r w:rsidRPr="00025123">
        <w:rPr>
          <w:rFonts w:ascii="GHEA Grapalat" w:eastAsia="Calibri" w:hAnsi="GHEA Grapalat" w:cs="Sylfaen"/>
          <w:sz w:val="24"/>
          <w:szCs w:val="24"/>
          <w:lang w:val="hy-AM"/>
        </w:rPr>
        <w:t>«</w:t>
      </w:r>
      <w:r>
        <w:rPr>
          <w:rFonts w:ascii="GHEA Grapalat" w:eastAsia="Calibri" w:hAnsi="GHEA Grapalat" w:cs="Sylfaen"/>
          <w:sz w:val="24"/>
          <w:szCs w:val="24"/>
          <w:lang w:val="hy-AM"/>
        </w:rPr>
        <w:t>Ջի Թի Էս Քնսթրաքշն</w:t>
      </w:r>
      <w:r w:rsidRPr="00025123">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ՍՊԸ, </w:t>
      </w:r>
      <w:r w:rsidRPr="00025123">
        <w:rPr>
          <w:rFonts w:ascii="GHEA Grapalat" w:eastAsia="Calibri" w:hAnsi="GHEA Grapalat" w:cs="Sylfaen"/>
          <w:sz w:val="24"/>
          <w:szCs w:val="24"/>
          <w:lang w:val="hy-AM"/>
        </w:rPr>
        <w:t>«</w:t>
      </w:r>
      <w:r>
        <w:rPr>
          <w:rFonts w:ascii="GHEA Grapalat" w:eastAsia="Calibri" w:hAnsi="GHEA Grapalat" w:cs="Sylfaen"/>
          <w:sz w:val="24"/>
          <w:szCs w:val="24"/>
          <w:lang w:val="hy-AM"/>
        </w:rPr>
        <w:t>Թամսամ</w:t>
      </w:r>
      <w:r w:rsidRPr="00025123">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ՍՊԸ և </w:t>
      </w:r>
      <w:r w:rsidRPr="00025123">
        <w:rPr>
          <w:rFonts w:ascii="GHEA Grapalat" w:eastAsia="Calibri" w:hAnsi="GHEA Grapalat" w:cs="Sylfaen"/>
          <w:sz w:val="24"/>
          <w:szCs w:val="24"/>
          <w:lang w:val="hy-AM"/>
        </w:rPr>
        <w:t>«</w:t>
      </w:r>
      <w:r>
        <w:rPr>
          <w:rFonts w:ascii="GHEA Grapalat" w:eastAsia="Calibri" w:hAnsi="GHEA Grapalat" w:cs="Sylfaen"/>
          <w:sz w:val="24"/>
          <w:szCs w:val="24"/>
          <w:lang w:val="hy-AM"/>
        </w:rPr>
        <w:t>Տ</w:t>
      </w:r>
      <w:r>
        <w:rPr>
          <w:rFonts w:ascii="Cambria Math" w:eastAsia="Calibri" w:hAnsi="Cambria Math" w:cs="Sylfaen"/>
          <w:sz w:val="24"/>
          <w:szCs w:val="24"/>
          <w:lang w:val="hy-AM"/>
        </w:rPr>
        <w:t>․</w:t>
      </w:r>
      <w:r w:rsidRPr="001400C9">
        <w:rPr>
          <w:rFonts w:ascii="GHEA Grapalat" w:eastAsia="Calibri" w:hAnsi="GHEA Grapalat" w:cs="Sylfaen"/>
          <w:sz w:val="24"/>
          <w:szCs w:val="24"/>
          <w:lang w:val="hy-AM"/>
        </w:rPr>
        <w:t xml:space="preserve"> Տ</w:t>
      </w:r>
      <w:r>
        <w:rPr>
          <w:rFonts w:ascii="Cambria Math" w:eastAsia="Calibri" w:hAnsi="Cambria Math" w:cs="Sylfaen"/>
          <w:sz w:val="24"/>
          <w:szCs w:val="24"/>
          <w:lang w:val="hy-AM"/>
        </w:rPr>
        <w:t>․</w:t>
      </w:r>
      <w:r w:rsidRPr="001400C9">
        <w:rPr>
          <w:rFonts w:ascii="GHEA Grapalat" w:eastAsia="Calibri" w:hAnsi="GHEA Grapalat" w:cs="Sylfaen"/>
          <w:sz w:val="24"/>
          <w:szCs w:val="24"/>
          <w:lang w:val="hy-AM"/>
        </w:rPr>
        <w:t xml:space="preserve"> Տ</w:t>
      </w:r>
      <w:r>
        <w:rPr>
          <w:rFonts w:ascii="Cambria Math" w:eastAsia="Calibri" w:hAnsi="Cambria Math" w:cs="Sylfaen"/>
          <w:sz w:val="24"/>
          <w:szCs w:val="24"/>
          <w:lang w:val="hy-AM"/>
        </w:rPr>
        <w:t>․</w:t>
      </w:r>
      <w:r w:rsidRPr="00025123">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ՍՊԸ համատեղ գործունեության </w:t>
      </w:r>
      <w:r>
        <w:rPr>
          <w:rFonts w:ascii="GHEA Grapalat" w:hAnsi="GHEA Grapalat"/>
          <w:sz w:val="24"/>
          <w:szCs w:val="24"/>
          <w:lang w:val="hy-AM" w:eastAsia="en-GB"/>
        </w:rPr>
        <w:t>միջև</w:t>
      </w:r>
      <w:r w:rsidRPr="00025123">
        <w:rPr>
          <w:rFonts w:ascii="GHEA Grapalat" w:hAnsi="GHEA Grapalat"/>
          <w:sz w:val="24"/>
          <w:szCs w:val="24"/>
          <w:lang w:val="hy-AM" w:eastAsia="en-GB"/>
        </w:rPr>
        <w:t xml:space="preserve"> 20</w:t>
      </w:r>
      <w:r>
        <w:rPr>
          <w:rFonts w:ascii="GHEA Grapalat" w:hAnsi="GHEA Grapalat"/>
          <w:sz w:val="24"/>
          <w:szCs w:val="24"/>
          <w:lang w:val="hy-AM" w:eastAsia="en-GB"/>
        </w:rPr>
        <w:t>24 թվականի</w:t>
      </w:r>
      <w:r w:rsidRPr="00025123">
        <w:rPr>
          <w:rFonts w:ascii="GHEA Grapalat" w:hAnsi="GHEA Grapalat"/>
          <w:sz w:val="24"/>
          <w:szCs w:val="24"/>
          <w:lang w:val="hy-AM" w:eastAsia="en-GB"/>
        </w:rPr>
        <w:t xml:space="preserve"> </w:t>
      </w:r>
      <w:r>
        <w:rPr>
          <w:rFonts w:ascii="GHEA Grapalat" w:hAnsi="GHEA Grapalat"/>
          <w:sz w:val="24"/>
          <w:szCs w:val="24"/>
          <w:lang w:val="hy-AM" w:eastAsia="en-GB"/>
        </w:rPr>
        <w:t>մարտի</w:t>
      </w:r>
      <w:r w:rsidRPr="00025123">
        <w:rPr>
          <w:rFonts w:ascii="GHEA Grapalat" w:hAnsi="GHEA Grapalat"/>
          <w:sz w:val="24"/>
          <w:szCs w:val="24"/>
          <w:lang w:val="hy-AM" w:eastAsia="en-GB"/>
        </w:rPr>
        <w:t xml:space="preserve"> </w:t>
      </w:r>
      <w:r>
        <w:rPr>
          <w:rFonts w:ascii="GHEA Grapalat" w:hAnsi="GHEA Grapalat"/>
          <w:sz w:val="24"/>
          <w:szCs w:val="24"/>
          <w:lang w:val="hy-AM" w:eastAsia="en-GB"/>
        </w:rPr>
        <w:t>28</w:t>
      </w:r>
      <w:r w:rsidRPr="00025123">
        <w:rPr>
          <w:rFonts w:ascii="GHEA Grapalat" w:hAnsi="GHEA Grapalat"/>
          <w:sz w:val="24"/>
          <w:szCs w:val="24"/>
          <w:lang w:val="hy-AM" w:eastAsia="en-GB"/>
        </w:rPr>
        <w:t>-ին կնք</w:t>
      </w:r>
      <w:r>
        <w:rPr>
          <w:rFonts w:ascii="GHEA Grapalat" w:hAnsi="GHEA Grapalat"/>
          <w:sz w:val="24"/>
          <w:szCs w:val="24"/>
          <w:lang w:val="hy-AM" w:eastAsia="en-GB"/>
        </w:rPr>
        <w:t>վ</w:t>
      </w:r>
      <w:r w:rsidRPr="00025123">
        <w:rPr>
          <w:rFonts w:ascii="GHEA Grapalat" w:hAnsi="GHEA Grapalat"/>
          <w:sz w:val="24"/>
          <w:szCs w:val="24"/>
          <w:lang w:val="hy-AM" w:eastAsia="en-GB"/>
        </w:rPr>
        <w:t xml:space="preserve">ել է «Կապալային աշխատանքների կատարման պետական գնման» </w:t>
      </w:r>
      <w:r w:rsidRPr="00025123">
        <w:rPr>
          <w:rFonts w:ascii="GHEA Grapalat" w:hAnsi="GHEA Grapalat" w:cs="GHEA Grapalat"/>
          <w:sz w:val="24"/>
          <w:szCs w:val="24"/>
          <w:lang w:val="hy-AM"/>
        </w:rPr>
        <w:t xml:space="preserve">թիվ </w:t>
      </w:r>
      <w:r w:rsidRPr="00025123">
        <w:rPr>
          <w:rFonts w:ascii="GHEA Grapalat" w:hAnsi="GHEA Grapalat" w:cs="Sylfaen"/>
          <w:bCs/>
          <w:sz w:val="24"/>
          <w:szCs w:val="24"/>
          <w:lang w:val="hy-AM"/>
        </w:rPr>
        <w:t>ՀՏԶՀ-ԴԲՄ-ԱՇՁԲ-2024/</w:t>
      </w:r>
      <w:r>
        <w:rPr>
          <w:rFonts w:ascii="GHEA Grapalat" w:hAnsi="GHEA Grapalat" w:cs="Sylfaen"/>
          <w:bCs/>
          <w:sz w:val="24"/>
          <w:szCs w:val="24"/>
          <w:lang w:val="hy-AM"/>
        </w:rPr>
        <w:t>36</w:t>
      </w:r>
      <w:r w:rsidRPr="00025123">
        <w:rPr>
          <w:rFonts w:ascii="GHEA Grapalat" w:hAnsi="GHEA Grapalat" w:cs="Sylfaen"/>
          <w:bCs/>
          <w:sz w:val="24"/>
          <w:szCs w:val="24"/>
          <w:lang w:val="hy-AM"/>
        </w:rPr>
        <w:t xml:space="preserve"> </w:t>
      </w:r>
      <w:r w:rsidRPr="00025123">
        <w:rPr>
          <w:rFonts w:ascii="GHEA Grapalat" w:hAnsi="GHEA Grapalat"/>
          <w:sz w:val="24"/>
          <w:szCs w:val="24"/>
          <w:lang w:val="hy-AM" w:eastAsia="en-GB"/>
        </w:rPr>
        <w:t xml:space="preserve">պայմանագիրը (այսուհետ` նաև Պայմանագիր): </w:t>
      </w:r>
    </w:p>
    <w:p w:rsidR="009B0953" w:rsidRDefault="00CB3D35" w:rsidP="00161D33">
      <w:pPr>
        <w:spacing w:line="276" w:lineRule="auto"/>
        <w:ind w:firstLine="720"/>
        <w:jc w:val="both"/>
        <w:rPr>
          <w:rFonts w:ascii="GHEA Grapalat" w:hAnsi="GHEA Grapalat" w:cs="Sylfaen"/>
          <w:bCs/>
          <w:sz w:val="24"/>
          <w:szCs w:val="24"/>
          <w:lang w:val="hy-AM"/>
        </w:rPr>
      </w:pPr>
      <w:r>
        <w:rPr>
          <w:rFonts w:ascii="GHEA Grapalat" w:hAnsi="GHEA Grapalat" w:cs="Sylfaen"/>
          <w:bCs/>
          <w:sz w:val="24"/>
          <w:szCs w:val="24"/>
          <w:lang w:val="hy-AM"/>
        </w:rPr>
        <w:t>Ընթացակարգի</w:t>
      </w:r>
      <w:r w:rsidR="00E4164F">
        <w:rPr>
          <w:rFonts w:ascii="GHEA Grapalat" w:hAnsi="GHEA Grapalat" w:cs="Sylfaen"/>
          <w:bCs/>
          <w:sz w:val="24"/>
          <w:szCs w:val="24"/>
          <w:lang w:val="hy-AM"/>
        </w:rPr>
        <w:t xml:space="preserve"> 2</w:t>
      </w:r>
      <w:r w:rsidR="00E4164F">
        <w:rPr>
          <w:rFonts w:ascii="Cambria Math" w:hAnsi="Cambria Math" w:cs="Sylfaen"/>
          <w:bCs/>
          <w:sz w:val="24"/>
          <w:szCs w:val="24"/>
          <w:lang w:val="hy-AM"/>
        </w:rPr>
        <w:t>․</w:t>
      </w:r>
      <w:r w:rsidR="00E4164F" w:rsidRPr="00E4164F">
        <w:rPr>
          <w:rFonts w:ascii="GHEA Grapalat" w:hAnsi="GHEA Grapalat" w:cs="Sylfaen"/>
          <w:bCs/>
          <w:sz w:val="24"/>
          <w:szCs w:val="24"/>
          <w:lang w:val="hy-AM"/>
        </w:rPr>
        <w:t>3 կետի համաձայն</w:t>
      </w:r>
      <w:r w:rsidR="00E4164F">
        <w:rPr>
          <w:rFonts w:ascii="GHEA Grapalat" w:hAnsi="GHEA Grapalat" w:cs="Sylfaen"/>
          <w:bCs/>
          <w:sz w:val="24"/>
          <w:szCs w:val="24"/>
          <w:lang w:val="hy-AM"/>
        </w:rPr>
        <w:t xml:space="preserve"> մ</w:t>
      </w:r>
      <w:r w:rsidR="00E4164F" w:rsidRPr="00E4164F">
        <w:rPr>
          <w:rFonts w:ascii="GHEA Grapalat" w:hAnsi="GHEA Grapalat" w:cs="Sylfaen"/>
          <w:bCs/>
          <w:sz w:val="24"/>
          <w:szCs w:val="24"/>
          <w:lang w:val="hy-AM"/>
        </w:rPr>
        <w:t>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1E1FCA" w:rsidRPr="00CB3D35" w:rsidRDefault="00CB3D35" w:rsidP="00161D33">
      <w:pPr>
        <w:spacing w:line="276" w:lineRule="auto"/>
        <w:ind w:firstLine="720"/>
        <w:jc w:val="both"/>
        <w:rPr>
          <w:rFonts w:ascii="GHEA Grapalat" w:hAnsi="GHEA Grapalat" w:cs="Sylfaen"/>
          <w:sz w:val="24"/>
          <w:szCs w:val="24"/>
          <w:lang w:val="hy-AM"/>
        </w:rPr>
      </w:pPr>
      <w:r>
        <w:rPr>
          <w:rFonts w:ascii="GHEA Grapalat" w:hAnsi="GHEA Grapalat" w:cs="Sylfaen"/>
          <w:sz w:val="24"/>
          <w:szCs w:val="24"/>
          <w:lang w:val="hy-AM"/>
        </w:rPr>
        <w:t>Հայաստանի Հանրապետության կառավարության 2017 թվականի մայիսի 4-ի «</w:t>
      </w:r>
      <w:r w:rsidR="00161D33">
        <w:rPr>
          <w:rFonts w:ascii="GHEA Grapalat" w:hAnsi="GHEA Grapalat" w:cs="Sylfaen"/>
          <w:sz w:val="24"/>
          <w:szCs w:val="24"/>
          <w:lang w:val="hy-AM"/>
        </w:rPr>
        <w:t>Գ</w:t>
      </w:r>
      <w:r w:rsidR="00E4164F" w:rsidRPr="00E4164F">
        <w:rPr>
          <w:rFonts w:ascii="GHEA Grapalat" w:hAnsi="GHEA Grapalat" w:cs="Sylfaen"/>
          <w:sz w:val="24"/>
          <w:szCs w:val="24"/>
          <w:lang w:val="hy-AM"/>
        </w:rPr>
        <w:t xml:space="preserve">նումների գործընթացի կազմակերպման կարգը հաստատելու </w:t>
      </w:r>
      <w:r w:rsidR="00E4164F">
        <w:rPr>
          <w:rFonts w:ascii="GHEA Grapalat" w:hAnsi="GHEA Grapalat" w:cs="Sylfaen"/>
          <w:sz w:val="24"/>
          <w:szCs w:val="24"/>
          <w:lang w:val="hy-AM"/>
        </w:rPr>
        <w:t xml:space="preserve">և </w:t>
      </w:r>
      <w:r w:rsidR="00E4164F" w:rsidRPr="00E4164F">
        <w:rPr>
          <w:rFonts w:ascii="GHEA Grapalat" w:hAnsi="GHEA Grapalat" w:cs="Sylfaen"/>
          <w:sz w:val="24"/>
          <w:szCs w:val="24"/>
          <w:lang w:val="hy-AM"/>
        </w:rPr>
        <w:t xml:space="preserve"> </w:t>
      </w:r>
      <w:r w:rsidR="00E4164F">
        <w:rPr>
          <w:rFonts w:ascii="GHEA Grapalat" w:hAnsi="GHEA Grapalat" w:cs="Sylfaen"/>
          <w:sz w:val="24"/>
          <w:szCs w:val="24"/>
          <w:lang w:val="hy-AM"/>
        </w:rPr>
        <w:t>Հ</w:t>
      </w:r>
      <w:r w:rsidR="00E4164F" w:rsidRPr="00E4164F">
        <w:rPr>
          <w:rFonts w:ascii="GHEA Grapalat" w:hAnsi="GHEA Grapalat" w:cs="Sylfaen"/>
          <w:sz w:val="24"/>
          <w:szCs w:val="24"/>
          <w:lang w:val="hy-AM"/>
        </w:rPr>
        <w:t xml:space="preserve">այաստանի </w:t>
      </w:r>
      <w:r w:rsidR="00E4164F">
        <w:rPr>
          <w:rFonts w:ascii="GHEA Grapalat" w:hAnsi="GHEA Grapalat" w:cs="Sylfaen"/>
          <w:sz w:val="24"/>
          <w:szCs w:val="24"/>
          <w:lang w:val="hy-AM"/>
        </w:rPr>
        <w:t>Հ</w:t>
      </w:r>
      <w:r w:rsidR="00E4164F" w:rsidRPr="00E4164F">
        <w:rPr>
          <w:rFonts w:ascii="GHEA Grapalat" w:hAnsi="GHEA Grapalat" w:cs="Sylfaen"/>
          <w:sz w:val="24"/>
          <w:szCs w:val="24"/>
          <w:lang w:val="hy-AM"/>
        </w:rPr>
        <w:t xml:space="preserve">անրապետության կառավարության 2011 թվականի փետրվարի 10-ի </w:t>
      </w:r>
      <w:r w:rsidR="00994F81" w:rsidRPr="00CB3D35">
        <w:rPr>
          <w:rFonts w:ascii="GHEA Grapalat" w:hAnsi="GHEA Grapalat" w:cs="Sylfaen"/>
          <w:sz w:val="24"/>
          <w:szCs w:val="24"/>
          <w:lang w:val="hy-AM"/>
        </w:rPr>
        <w:t>N</w:t>
      </w:r>
      <w:r w:rsidR="00E4164F" w:rsidRPr="00E4164F">
        <w:rPr>
          <w:rFonts w:ascii="GHEA Grapalat" w:hAnsi="GHEA Grapalat" w:cs="Sylfaen"/>
          <w:sz w:val="24"/>
          <w:szCs w:val="24"/>
          <w:lang w:val="hy-AM"/>
        </w:rPr>
        <w:t xml:space="preserve"> 168-ն որոշումն ուժը կորցրած ճանաչելու մասին</w:t>
      </w:r>
      <w:r>
        <w:rPr>
          <w:rFonts w:ascii="GHEA Grapalat" w:hAnsi="GHEA Grapalat" w:cs="Sylfaen"/>
          <w:sz w:val="24"/>
          <w:szCs w:val="24"/>
          <w:lang w:val="hy-AM"/>
        </w:rPr>
        <w:t>»</w:t>
      </w:r>
      <w:r w:rsidR="00E4164F">
        <w:rPr>
          <w:rFonts w:ascii="GHEA Grapalat" w:hAnsi="GHEA Grapalat" w:cs="Sylfaen"/>
          <w:sz w:val="24"/>
          <w:szCs w:val="24"/>
          <w:lang w:val="hy-AM"/>
        </w:rPr>
        <w:t xml:space="preserve"> </w:t>
      </w:r>
      <w:r w:rsidR="00E4164F" w:rsidRPr="00CB3D35">
        <w:rPr>
          <w:rFonts w:ascii="GHEA Grapalat" w:hAnsi="GHEA Grapalat" w:cs="Sylfaen"/>
          <w:sz w:val="24"/>
          <w:szCs w:val="24"/>
          <w:lang w:val="hy-AM"/>
        </w:rPr>
        <w:t>N</w:t>
      </w:r>
      <w:r w:rsidR="00073F93">
        <w:rPr>
          <w:rFonts w:ascii="GHEA Grapalat" w:hAnsi="GHEA Grapalat" w:cs="Sylfaen"/>
          <w:sz w:val="24"/>
          <w:szCs w:val="24"/>
          <w:lang w:val="hy-AM"/>
        </w:rPr>
        <w:t xml:space="preserve"> 526-Ն որոշման </w:t>
      </w:r>
      <w:r w:rsidR="00073F93" w:rsidRPr="00CB3D35">
        <w:rPr>
          <w:rFonts w:ascii="GHEA Grapalat" w:hAnsi="GHEA Grapalat" w:cs="Sylfaen"/>
          <w:sz w:val="24"/>
          <w:szCs w:val="24"/>
          <w:lang w:val="hy-AM"/>
        </w:rPr>
        <w:t>N</w:t>
      </w:r>
      <w:r w:rsidR="00073F93">
        <w:rPr>
          <w:rFonts w:ascii="GHEA Grapalat" w:hAnsi="GHEA Grapalat" w:cs="Sylfaen"/>
          <w:sz w:val="24"/>
          <w:szCs w:val="24"/>
          <w:lang w:val="hy-AM"/>
        </w:rPr>
        <w:t xml:space="preserve"> 1 հավելվածով</w:t>
      </w:r>
      <w:r w:rsidR="00E4164F">
        <w:rPr>
          <w:rFonts w:ascii="GHEA Grapalat" w:hAnsi="GHEA Grapalat" w:cs="Sylfaen"/>
          <w:sz w:val="24"/>
          <w:szCs w:val="24"/>
          <w:lang w:val="hy-AM"/>
        </w:rPr>
        <w:t xml:space="preserve"> հաստատված </w:t>
      </w:r>
      <w:r w:rsidR="00E4164F" w:rsidRPr="00257BD8">
        <w:rPr>
          <w:rFonts w:ascii="GHEA Grapalat" w:hAnsi="GHEA Grapalat" w:cs="Sylfaen"/>
          <w:sz w:val="24"/>
          <w:szCs w:val="24"/>
          <w:lang w:val="hy-AM"/>
        </w:rPr>
        <w:t>կարգի</w:t>
      </w:r>
      <w:r w:rsidR="00073F93" w:rsidRPr="00257BD8">
        <w:rPr>
          <w:rFonts w:ascii="GHEA Grapalat" w:hAnsi="GHEA Grapalat" w:cs="Sylfaen"/>
          <w:sz w:val="24"/>
          <w:szCs w:val="24"/>
          <w:lang w:val="hy-AM"/>
        </w:rPr>
        <w:t xml:space="preserve"> 119-րդ կետի 2-րդ ենթակետի համաձայն</w:t>
      </w:r>
      <w:r>
        <w:rPr>
          <w:rFonts w:ascii="GHEA Grapalat" w:hAnsi="GHEA Grapalat" w:cs="Sylfaen"/>
          <w:sz w:val="24"/>
          <w:szCs w:val="24"/>
          <w:lang w:val="hy-AM"/>
        </w:rPr>
        <w:t>՝</w:t>
      </w:r>
      <w:r w:rsidR="00073F93" w:rsidRPr="00257BD8">
        <w:rPr>
          <w:rFonts w:ascii="GHEA Grapalat" w:hAnsi="GHEA Grapalat" w:cs="Sylfaen"/>
          <w:sz w:val="24"/>
          <w:szCs w:val="24"/>
          <w:lang w:val="hy-AM"/>
        </w:rPr>
        <w:t xml:space="preserve"> գնումների հետ կապված հարաբերությունները կարգավորող Հայաստանի Հանրապետության օրենսդրության իմաստով` ֆիզիկական և իրավաբանական անձինք համարվում են </w:t>
      </w:r>
      <w:r w:rsidR="00073F93" w:rsidRPr="00257BD8">
        <w:rPr>
          <w:rFonts w:ascii="GHEA Grapalat" w:hAnsi="GHEA Grapalat" w:cs="Sylfaen"/>
          <w:sz w:val="24"/>
          <w:szCs w:val="24"/>
          <w:lang w:val="hy-AM"/>
        </w:rPr>
        <w:lastRenderedPageBreak/>
        <w:t xml:space="preserve">փոխկապակցված, եթե նրանք գործել են համաձայնեցված՝ ելնելով ընդհանուր տնտեսական շահերից կամ եթե տվյալ ֆիզիկական անձը կամ նրա ընտանիքի անդամը հանդիսանում է՝ </w:t>
      </w:r>
    </w:p>
    <w:p w:rsidR="00E4164F" w:rsidRPr="00CB3D35" w:rsidRDefault="001E1FCA" w:rsidP="00161D33">
      <w:pPr>
        <w:spacing w:line="276" w:lineRule="auto"/>
        <w:ind w:firstLine="720"/>
        <w:jc w:val="both"/>
        <w:rPr>
          <w:rFonts w:ascii="GHEA Grapalat" w:hAnsi="GHEA Grapalat" w:cs="Sylfaen"/>
          <w:sz w:val="24"/>
          <w:szCs w:val="24"/>
          <w:lang w:val="hy-AM"/>
        </w:rPr>
      </w:pPr>
      <w:r w:rsidRPr="00257BD8">
        <w:rPr>
          <w:rFonts w:ascii="GHEA Grapalat" w:hAnsi="GHEA Grapalat" w:cs="Sylfaen"/>
          <w:sz w:val="24"/>
          <w:szCs w:val="24"/>
          <w:lang w:val="hy-AM"/>
        </w:rPr>
        <w:t>ա</w:t>
      </w:r>
      <w:r w:rsidRPr="00CB3D35">
        <w:rPr>
          <w:rFonts w:ascii="GHEA Grapalat" w:hAnsi="GHEA Grapalat" w:cs="Sylfaen"/>
          <w:sz w:val="24"/>
          <w:szCs w:val="24"/>
          <w:lang w:val="hy-AM"/>
        </w:rPr>
        <w:t xml:space="preserve">) </w:t>
      </w:r>
      <w:r w:rsidR="00073F93" w:rsidRPr="00257BD8">
        <w:rPr>
          <w:rFonts w:ascii="GHEA Grapalat" w:hAnsi="GHEA Grapalat" w:cs="Sylfaen"/>
          <w:sz w:val="24"/>
          <w:szCs w:val="24"/>
          <w:lang w:val="hy-AM"/>
        </w:rPr>
        <w:t>տվյալ իրավաբանական անձի բաժնետոմսերի տասը տոկոսից ավելիին տնօրինող մա</w:t>
      </w:r>
      <w:r w:rsidRPr="00257BD8">
        <w:rPr>
          <w:rFonts w:ascii="GHEA Grapalat" w:hAnsi="GHEA Grapalat" w:cs="Sylfaen"/>
          <w:sz w:val="24"/>
          <w:szCs w:val="24"/>
          <w:lang w:val="hy-AM"/>
        </w:rPr>
        <w:t>սնակից,</w:t>
      </w:r>
    </w:p>
    <w:p w:rsidR="001E1FCA" w:rsidRDefault="001E1FCA" w:rsidP="00161D33">
      <w:pPr>
        <w:spacing w:line="276" w:lineRule="auto"/>
        <w:ind w:firstLine="720"/>
        <w:jc w:val="both"/>
        <w:rPr>
          <w:rFonts w:ascii="GHEA Grapalat" w:hAnsi="GHEA Grapalat" w:cs="Sylfaen"/>
          <w:sz w:val="24"/>
          <w:szCs w:val="24"/>
          <w:lang w:val="hy-AM"/>
        </w:rPr>
      </w:pPr>
      <w:r>
        <w:rPr>
          <w:rFonts w:ascii="GHEA Grapalat" w:hAnsi="GHEA Grapalat" w:cs="Sylfaen"/>
          <w:sz w:val="24"/>
          <w:szCs w:val="24"/>
          <w:lang w:val="hy-AM"/>
        </w:rPr>
        <w:t>բ</w:t>
      </w:r>
      <w:r w:rsidRPr="00CB3D35">
        <w:rPr>
          <w:rFonts w:ascii="GHEA Grapalat" w:hAnsi="GHEA Grapalat" w:cs="Sylfaen"/>
          <w:sz w:val="24"/>
          <w:szCs w:val="24"/>
          <w:lang w:val="hy-AM"/>
        </w:rPr>
        <w:t>)</w:t>
      </w:r>
      <w:r>
        <w:rPr>
          <w:rFonts w:ascii="GHEA Grapalat" w:hAnsi="GHEA Grapalat" w:cs="Sylfaen"/>
          <w:sz w:val="24"/>
          <w:szCs w:val="24"/>
          <w:lang w:val="hy-AM"/>
        </w:rPr>
        <w:t xml:space="preserve"> Հայաստանի Հանրապետության օրենսդրությամբ չարգելված այլ ձևով իրավաբանական անձի որոշումները կանխորոշելու հնարավորություն ունեցող անձ,</w:t>
      </w:r>
    </w:p>
    <w:p w:rsidR="001E1FCA" w:rsidRPr="00CB3D35" w:rsidRDefault="001E1FCA" w:rsidP="00161D33">
      <w:pPr>
        <w:spacing w:line="276" w:lineRule="auto"/>
        <w:ind w:firstLine="720"/>
        <w:jc w:val="both"/>
        <w:rPr>
          <w:rFonts w:ascii="GHEA Grapalat" w:hAnsi="GHEA Grapalat" w:cs="Sylfaen"/>
          <w:sz w:val="24"/>
          <w:szCs w:val="24"/>
          <w:lang w:val="hy-AM"/>
        </w:rPr>
      </w:pPr>
      <w:r>
        <w:rPr>
          <w:rFonts w:ascii="GHEA Grapalat" w:hAnsi="GHEA Grapalat" w:cs="Sylfaen"/>
          <w:sz w:val="24"/>
          <w:szCs w:val="24"/>
          <w:lang w:val="hy-AM"/>
        </w:rPr>
        <w:t>գ</w:t>
      </w:r>
      <w:r w:rsidRPr="00CB3D35">
        <w:rPr>
          <w:rFonts w:ascii="GHEA Grapalat" w:hAnsi="GHEA Grapalat" w:cs="Sylfaen"/>
          <w:sz w:val="24"/>
          <w:szCs w:val="24"/>
          <w:lang w:val="hy-AM"/>
        </w:rPr>
        <w:t>)</w:t>
      </w:r>
      <w:r>
        <w:rPr>
          <w:rFonts w:ascii="GHEA Grapalat" w:hAnsi="GHEA Grapalat" w:cs="Sylfaen"/>
          <w:sz w:val="24"/>
          <w:szCs w:val="24"/>
          <w:lang w:val="hy-AM"/>
        </w:rPr>
        <w:t xml:space="preserve">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E1FCA" w:rsidRPr="001E1FCA" w:rsidRDefault="001E1FCA" w:rsidP="00161D33">
      <w:pPr>
        <w:spacing w:line="276" w:lineRule="auto"/>
        <w:ind w:firstLine="720"/>
        <w:jc w:val="both"/>
        <w:rPr>
          <w:rFonts w:ascii="GHEA Grapalat" w:hAnsi="GHEA Grapalat" w:cs="Sylfaen"/>
          <w:sz w:val="24"/>
          <w:szCs w:val="24"/>
          <w:lang w:val="hy-AM"/>
        </w:rPr>
      </w:pPr>
      <w:r>
        <w:rPr>
          <w:rFonts w:ascii="GHEA Grapalat" w:hAnsi="GHEA Grapalat" w:cs="Sylfaen"/>
          <w:sz w:val="24"/>
          <w:szCs w:val="24"/>
          <w:lang w:val="hy-AM"/>
        </w:rPr>
        <w:t>դ</w:t>
      </w:r>
      <w:r w:rsidRPr="00CB3D35">
        <w:rPr>
          <w:rFonts w:ascii="GHEA Grapalat" w:hAnsi="GHEA Grapalat" w:cs="Sylfaen"/>
          <w:sz w:val="24"/>
          <w:szCs w:val="24"/>
          <w:lang w:val="hy-AM"/>
        </w:rPr>
        <w:t>)</w:t>
      </w:r>
      <w:r>
        <w:rPr>
          <w:rFonts w:ascii="GHEA Grapalat" w:hAnsi="GHEA Grapalat" w:cs="Sylfaen"/>
          <w:sz w:val="24"/>
          <w:szCs w:val="24"/>
          <w:lang w:val="hy-AM"/>
        </w:rPr>
        <w:t xml:space="preserve"> </w:t>
      </w:r>
      <w:r w:rsidRPr="001E1FCA">
        <w:rPr>
          <w:rFonts w:ascii="GHEA Grapalat" w:hAnsi="GHEA Grapalat" w:cs="Sylfaen"/>
          <w:sz w:val="24"/>
          <w:szCs w:val="24"/>
          <w:lang w:val="hy-AM"/>
        </w:rPr>
        <w:t>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ընդունման հարցում որևէ էական ազդեցություն ունի</w:t>
      </w:r>
      <w:r>
        <w:rPr>
          <w:rFonts w:ascii="GHEA Grapalat" w:hAnsi="GHEA Grapalat" w:cs="Sylfaen"/>
          <w:sz w:val="24"/>
          <w:szCs w:val="24"/>
          <w:lang w:val="hy-AM"/>
        </w:rPr>
        <w:t>,</w:t>
      </w:r>
    </w:p>
    <w:p w:rsidR="00073F93" w:rsidRDefault="00073F93" w:rsidP="00161D33">
      <w:pPr>
        <w:spacing w:line="276" w:lineRule="auto"/>
        <w:ind w:firstLine="720"/>
        <w:jc w:val="both"/>
        <w:rPr>
          <w:rFonts w:ascii="GHEA Grapalat" w:eastAsia="Calibri" w:hAnsi="GHEA Grapalat" w:cs="Sylfaen"/>
          <w:sz w:val="24"/>
          <w:szCs w:val="24"/>
          <w:lang w:val="hy-AM"/>
        </w:rPr>
      </w:pPr>
      <w:r>
        <w:rPr>
          <w:rFonts w:ascii="GHEA Grapalat" w:hAnsi="GHEA Grapalat" w:cs="Sylfaen"/>
          <w:sz w:val="24"/>
          <w:szCs w:val="24"/>
          <w:lang w:val="hy-AM"/>
        </w:rPr>
        <w:t>ՀՀ պետական վերահսկողութ</w:t>
      </w:r>
      <w:r w:rsidR="009E612E">
        <w:rPr>
          <w:rFonts w:ascii="GHEA Grapalat" w:hAnsi="GHEA Grapalat" w:cs="Sylfaen"/>
          <w:sz w:val="24"/>
          <w:szCs w:val="24"/>
          <w:lang w:val="hy-AM"/>
        </w:rPr>
        <w:t>յան ծառայությունը</w:t>
      </w:r>
      <w:r w:rsidR="001E1FCA">
        <w:rPr>
          <w:rFonts w:ascii="GHEA Grapalat" w:hAnsi="GHEA Grapalat" w:cs="Sylfaen"/>
          <w:sz w:val="24"/>
          <w:szCs w:val="24"/>
          <w:lang w:val="hy-AM"/>
        </w:rPr>
        <w:t xml:space="preserve"> 2024 թվականի</w:t>
      </w:r>
      <w:r>
        <w:rPr>
          <w:rFonts w:ascii="GHEA Grapalat" w:hAnsi="GHEA Grapalat" w:cs="Sylfaen"/>
          <w:sz w:val="24"/>
          <w:szCs w:val="24"/>
          <w:lang w:val="hy-AM"/>
        </w:rPr>
        <w:t xml:space="preserve"> </w:t>
      </w:r>
      <w:r w:rsidR="00CB3D35">
        <w:rPr>
          <w:rFonts w:ascii="GHEA Grapalat" w:hAnsi="GHEA Grapalat" w:cs="Sylfaen"/>
          <w:sz w:val="24"/>
          <w:szCs w:val="24"/>
          <w:lang w:val="hy-AM"/>
        </w:rPr>
        <w:t xml:space="preserve">հունիսի 10-ի  </w:t>
      </w:r>
      <w:r>
        <w:rPr>
          <w:rFonts w:ascii="GHEA Grapalat" w:hAnsi="GHEA Grapalat" w:cs="Sylfaen"/>
          <w:sz w:val="24"/>
          <w:szCs w:val="24"/>
          <w:lang w:val="hy-AM"/>
        </w:rPr>
        <w:t xml:space="preserve">թիվ Ե/1399-24 գրությամբ </w:t>
      </w:r>
      <w:r w:rsidR="009E612E">
        <w:rPr>
          <w:rFonts w:ascii="GHEA Grapalat" w:hAnsi="GHEA Grapalat" w:cs="Sylfaen"/>
          <w:sz w:val="24"/>
          <w:szCs w:val="24"/>
          <w:lang w:val="hy-AM"/>
        </w:rPr>
        <w:t>տեղեկացրել է, որ</w:t>
      </w:r>
      <w:r w:rsidR="00257BD8">
        <w:rPr>
          <w:rFonts w:ascii="GHEA Grapalat" w:hAnsi="GHEA Grapalat" w:cs="Sylfaen"/>
          <w:sz w:val="24"/>
          <w:szCs w:val="24"/>
          <w:lang w:val="hy-AM"/>
        </w:rPr>
        <w:t xml:space="preserve"> </w:t>
      </w:r>
      <w:r w:rsidR="009E612E">
        <w:rPr>
          <w:rFonts w:ascii="GHEA Grapalat" w:hAnsi="GHEA Grapalat" w:cs="Sylfaen"/>
          <w:sz w:val="24"/>
          <w:szCs w:val="24"/>
          <w:lang w:val="hy-AM"/>
        </w:rPr>
        <w:t xml:space="preserve"> </w:t>
      </w:r>
      <w:r w:rsidR="00257BD8">
        <w:rPr>
          <w:rFonts w:ascii="GHEA Grapalat" w:hAnsi="GHEA Grapalat" w:cs="Sylfaen"/>
          <w:sz w:val="24"/>
          <w:szCs w:val="24"/>
          <w:lang w:val="hy-AM"/>
        </w:rPr>
        <w:t>գնումների պաշտոնական տեղեկագրում հրապարակված</w:t>
      </w:r>
      <w:r w:rsidR="00CB3D35">
        <w:rPr>
          <w:rFonts w:ascii="GHEA Grapalat" w:hAnsi="GHEA Grapalat" w:cs="Sylfaen"/>
          <w:sz w:val="24"/>
          <w:szCs w:val="24"/>
          <w:lang w:val="hy-AM"/>
        </w:rPr>
        <w:t xml:space="preserve"> թիվ</w:t>
      </w:r>
      <w:r w:rsidR="00257BD8">
        <w:rPr>
          <w:rFonts w:ascii="GHEA Grapalat" w:hAnsi="GHEA Grapalat" w:cs="Sylfaen"/>
          <w:sz w:val="24"/>
          <w:szCs w:val="24"/>
          <w:lang w:val="hy-AM"/>
        </w:rPr>
        <w:t xml:space="preserve"> </w:t>
      </w:r>
      <w:r w:rsidR="00257BD8" w:rsidRPr="00025123">
        <w:rPr>
          <w:rFonts w:ascii="GHEA Grapalat" w:hAnsi="GHEA Grapalat" w:cs="Sylfaen"/>
          <w:bCs/>
          <w:sz w:val="24"/>
          <w:szCs w:val="24"/>
          <w:lang w:val="hy-AM"/>
        </w:rPr>
        <w:t>ՀՏԶՀ-ԴԲՄ-ԱՇՁԲ-2024/</w:t>
      </w:r>
      <w:r w:rsidR="00257BD8">
        <w:rPr>
          <w:rFonts w:ascii="GHEA Grapalat" w:hAnsi="GHEA Grapalat" w:cs="Sylfaen"/>
          <w:bCs/>
          <w:sz w:val="24"/>
          <w:szCs w:val="24"/>
          <w:lang w:val="hy-AM"/>
        </w:rPr>
        <w:t xml:space="preserve">36 գնման ընթացակարգի </w:t>
      </w:r>
      <w:r w:rsidR="00CB3D35">
        <w:rPr>
          <w:rFonts w:ascii="GHEA Grapalat" w:hAnsi="GHEA Grapalat" w:cs="Sylfaen"/>
          <w:bCs/>
          <w:sz w:val="24"/>
          <w:szCs w:val="24"/>
          <w:lang w:val="hy-AM"/>
        </w:rPr>
        <w:t>վ</w:t>
      </w:r>
      <w:r w:rsidR="00257BD8">
        <w:rPr>
          <w:rFonts w:ascii="GHEA Grapalat" w:hAnsi="GHEA Grapalat" w:cs="Sylfaen"/>
          <w:bCs/>
          <w:sz w:val="24"/>
          <w:szCs w:val="24"/>
          <w:lang w:val="hy-AM"/>
        </w:rPr>
        <w:t xml:space="preserve">երլուծության արդյունքում պարզվել է, որ </w:t>
      </w:r>
      <w:r w:rsidR="00257BD8" w:rsidRPr="002E2FC7">
        <w:rPr>
          <w:rFonts w:ascii="GHEA Grapalat" w:hAnsi="GHEA Grapalat" w:cs="Sylfaen"/>
          <w:bCs/>
          <w:sz w:val="24"/>
          <w:szCs w:val="24"/>
          <w:lang w:val="hy-AM"/>
        </w:rPr>
        <w:t>2023  թվականի մայիսի 11-ից</w:t>
      </w:r>
      <w:r w:rsidR="002E2FC7" w:rsidRPr="002E2FC7">
        <w:rPr>
          <w:rFonts w:ascii="GHEA Grapalat" w:hAnsi="GHEA Grapalat" w:cs="Sylfaen"/>
          <w:bCs/>
          <w:sz w:val="24"/>
          <w:szCs w:val="24"/>
          <w:lang w:val="hy-AM"/>
        </w:rPr>
        <w:t xml:space="preserve"> մինչ</w:t>
      </w:r>
      <w:r w:rsidR="002E2FC7">
        <w:rPr>
          <w:rFonts w:ascii="GHEA Grapalat" w:hAnsi="GHEA Grapalat" w:cs="Sylfaen"/>
          <w:bCs/>
          <w:sz w:val="24"/>
          <w:szCs w:val="24"/>
          <w:lang w:val="hy-AM"/>
        </w:rPr>
        <w:t xml:space="preserve">և 2024 թվականի հունիսի 14-ը </w:t>
      </w:r>
      <w:r w:rsidR="00257BD8" w:rsidRPr="00025123">
        <w:rPr>
          <w:rFonts w:ascii="GHEA Grapalat" w:eastAsia="Calibri" w:hAnsi="GHEA Grapalat" w:cs="Sylfaen"/>
          <w:sz w:val="24"/>
          <w:szCs w:val="24"/>
          <w:lang w:val="hy-AM"/>
        </w:rPr>
        <w:t>«</w:t>
      </w:r>
      <w:r w:rsidR="00257BD8">
        <w:rPr>
          <w:rFonts w:ascii="GHEA Grapalat" w:eastAsia="Calibri" w:hAnsi="GHEA Grapalat" w:cs="Sylfaen"/>
          <w:sz w:val="24"/>
          <w:szCs w:val="24"/>
          <w:lang w:val="hy-AM"/>
        </w:rPr>
        <w:t>Ջի Թի Էս Քնսթրաքշն</w:t>
      </w:r>
      <w:r w:rsidR="00257BD8" w:rsidRPr="00025123">
        <w:rPr>
          <w:rFonts w:ascii="GHEA Grapalat" w:eastAsia="Calibri" w:hAnsi="GHEA Grapalat" w:cs="Sylfaen"/>
          <w:sz w:val="24"/>
          <w:szCs w:val="24"/>
          <w:lang w:val="hy-AM"/>
        </w:rPr>
        <w:t xml:space="preserve">» </w:t>
      </w:r>
      <w:r w:rsidR="00257BD8">
        <w:rPr>
          <w:rFonts w:ascii="GHEA Grapalat" w:eastAsia="Calibri" w:hAnsi="GHEA Grapalat" w:cs="Sylfaen"/>
          <w:sz w:val="24"/>
          <w:szCs w:val="24"/>
          <w:lang w:val="hy-AM"/>
        </w:rPr>
        <w:t>ՍՊ ընկերության տնօրեն է հանդիսա</w:t>
      </w:r>
      <w:r w:rsidR="002E2FC7">
        <w:rPr>
          <w:rFonts w:ascii="GHEA Grapalat" w:eastAsia="Calibri" w:hAnsi="GHEA Grapalat" w:cs="Sylfaen"/>
          <w:sz w:val="24"/>
          <w:szCs w:val="24"/>
          <w:lang w:val="hy-AM"/>
        </w:rPr>
        <w:t>ցել</w:t>
      </w:r>
      <w:r w:rsidR="00257BD8">
        <w:rPr>
          <w:rFonts w:ascii="GHEA Grapalat" w:eastAsia="Calibri" w:hAnsi="GHEA Grapalat" w:cs="Sylfaen"/>
          <w:sz w:val="24"/>
          <w:szCs w:val="24"/>
          <w:lang w:val="hy-AM"/>
        </w:rPr>
        <w:t xml:space="preserve"> Վազգեն Մովսեսի Պողոսյանը։</w:t>
      </w:r>
    </w:p>
    <w:p w:rsidR="00257BD8" w:rsidRPr="00121E67" w:rsidRDefault="00CB3D35" w:rsidP="00161D33">
      <w:pPr>
        <w:spacing w:line="276" w:lineRule="auto"/>
        <w:ind w:firstLine="720"/>
        <w:jc w:val="both"/>
        <w:rPr>
          <w:rFonts w:ascii="GHEA Grapalat" w:hAnsi="GHEA Grapalat" w:cs="Sylfaen"/>
          <w:sz w:val="24"/>
          <w:szCs w:val="24"/>
          <w:lang w:val="hy-AM"/>
        </w:rPr>
      </w:pPr>
      <w:r>
        <w:rPr>
          <w:rFonts w:ascii="GHEA Grapalat" w:eastAsia="Calibri" w:hAnsi="GHEA Grapalat" w:cs="Sylfaen"/>
          <w:sz w:val="24"/>
          <w:szCs w:val="24"/>
          <w:lang w:val="hy-AM"/>
        </w:rPr>
        <w:t xml:space="preserve">Միաժամանակ, </w:t>
      </w:r>
      <w:r w:rsidR="00257BD8">
        <w:rPr>
          <w:rFonts w:ascii="GHEA Grapalat" w:eastAsia="Calibri" w:hAnsi="GHEA Grapalat" w:cs="Sylfaen"/>
          <w:sz w:val="24"/>
          <w:szCs w:val="24"/>
          <w:lang w:val="hy-AM"/>
        </w:rPr>
        <w:t xml:space="preserve">Վազգեն Մովսեսի Պողոսյանը 2022 </w:t>
      </w:r>
      <w:r w:rsidR="00257BD8" w:rsidRPr="002E2FC7">
        <w:rPr>
          <w:rFonts w:ascii="GHEA Grapalat" w:eastAsia="Calibri" w:hAnsi="GHEA Grapalat" w:cs="Sylfaen"/>
          <w:sz w:val="24"/>
          <w:szCs w:val="24"/>
          <w:lang w:val="hy-AM"/>
        </w:rPr>
        <w:t>թվականի օգոստոսի 23-ից մինչ օրս</w:t>
      </w:r>
      <w:r w:rsidR="00257BD8">
        <w:rPr>
          <w:rFonts w:ascii="GHEA Grapalat" w:eastAsia="Calibri" w:hAnsi="GHEA Grapalat" w:cs="Sylfaen"/>
          <w:sz w:val="24"/>
          <w:szCs w:val="24"/>
          <w:lang w:val="hy-AM"/>
        </w:rPr>
        <w:t xml:space="preserve"> հանդիսանում է նաև «ՎԻԳՄԵՏ» ՍՊ ընկերության 100 տոկոս բաժնեմասի սեփականատեր և տնօրեն</w:t>
      </w:r>
      <w:r>
        <w:rPr>
          <w:rFonts w:ascii="GHEA Grapalat" w:eastAsia="Calibri" w:hAnsi="GHEA Grapalat" w:cs="Sylfaen"/>
          <w:sz w:val="24"/>
          <w:szCs w:val="24"/>
          <w:lang w:val="hy-AM"/>
        </w:rPr>
        <w:t>, իսկ</w:t>
      </w:r>
      <w:r w:rsidR="00257BD8">
        <w:rPr>
          <w:rFonts w:ascii="GHEA Grapalat" w:eastAsia="Calibri" w:hAnsi="GHEA Grapalat" w:cs="Sylfaen"/>
          <w:sz w:val="24"/>
          <w:szCs w:val="24"/>
          <w:lang w:val="hy-AM"/>
        </w:rPr>
        <w:t xml:space="preserve"> «ՎԻԳՄԵՏ» ՍՊԸ-ն 2022 թվականի նոյեմբերի 19-ից մինչև 2024 թվականի նոյեմբերի 19-ը ներառված է գնումների գործընթացներին մասնակցելու իրավունք չունեցող մասնակիցների ցուցակում։</w:t>
      </w:r>
    </w:p>
    <w:p w:rsidR="009B0953" w:rsidRDefault="00332C67" w:rsidP="00161D33">
      <w:pPr>
        <w:spacing w:line="276" w:lineRule="auto"/>
        <w:ind w:firstLine="720"/>
        <w:jc w:val="both"/>
        <w:rPr>
          <w:rFonts w:ascii="GHEA Grapalat" w:hAnsi="GHEA Grapalat"/>
          <w:sz w:val="24"/>
          <w:szCs w:val="24"/>
          <w:lang w:val="hy-AM" w:eastAsia="en-GB"/>
        </w:rPr>
      </w:pPr>
      <w:r w:rsidRPr="00025123">
        <w:rPr>
          <w:rFonts w:ascii="GHEA Grapalat" w:hAnsi="GHEA Grapalat"/>
          <w:sz w:val="24"/>
          <w:szCs w:val="24"/>
          <w:lang w:val="hy-AM" w:eastAsia="en-GB"/>
        </w:rPr>
        <w:t>Պայմանագրի</w:t>
      </w:r>
      <w:r w:rsidRPr="00121E67">
        <w:rPr>
          <w:rFonts w:ascii="GHEA Grapalat" w:hAnsi="GHEA Grapalat"/>
          <w:sz w:val="24"/>
          <w:szCs w:val="24"/>
          <w:lang w:val="hy-AM" w:eastAsia="en-GB"/>
        </w:rPr>
        <w:t xml:space="preserve"> 8.3</w:t>
      </w:r>
      <w:r>
        <w:rPr>
          <w:rFonts w:ascii="GHEA Grapalat" w:hAnsi="GHEA Grapalat"/>
          <w:sz w:val="24"/>
          <w:szCs w:val="24"/>
          <w:lang w:val="hy-AM" w:eastAsia="en-GB"/>
        </w:rPr>
        <w:t xml:space="preserve"> կետի համաձայն </w:t>
      </w:r>
      <w:r w:rsidRPr="00332C67">
        <w:rPr>
          <w:rFonts w:ascii="GHEA Grapalat" w:hAnsi="GHEA Grapalat"/>
          <w:sz w:val="24"/>
          <w:szCs w:val="24"/>
          <w:lang w:val="hy-AM" w:eastAsia="en-GB"/>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w:t>
      </w:r>
      <w:r w:rsidRPr="00332C67">
        <w:rPr>
          <w:rFonts w:ascii="GHEA Grapalat" w:hAnsi="GHEA Grapalat"/>
          <w:sz w:val="24"/>
          <w:szCs w:val="24"/>
          <w:lang w:val="hy-AM" w:eastAsia="en-GB"/>
        </w:rPr>
        <w:lastRenderedPageBreak/>
        <w:t>մեղքով Պատվիրատուի կրած վնասներն այն ծավալով, որի մասով պայմանագիրը լուծվել է։</w:t>
      </w:r>
    </w:p>
    <w:p w:rsidR="004D3B10" w:rsidRPr="00025123" w:rsidRDefault="004D3B10" w:rsidP="00161D33">
      <w:pPr>
        <w:spacing w:line="276" w:lineRule="auto"/>
        <w:ind w:firstLine="720"/>
        <w:jc w:val="both"/>
        <w:rPr>
          <w:rFonts w:ascii="GHEA Grapalat" w:hAnsi="GHEA Grapalat"/>
          <w:sz w:val="24"/>
          <w:szCs w:val="24"/>
          <w:lang w:val="hy-AM" w:eastAsia="en-GB"/>
        </w:rPr>
      </w:pPr>
      <w:r w:rsidRPr="00025123">
        <w:rPr>
          <w:rFonts w:ascii="GHEA Grapalat" w:hAnsi="GHEA Grapalat"/>
          <w:sz w:val="24"/>
          <w:szCs w:val="24"/>
          <w:lang w:val="hy-AM" w:eastAsia="en-GB"/>
        </w:rPr>
        <w:t xml:space="preserve">Հաշվի առնելով </w:t>
      </w:r>
      <w:r>
        <w:rPr>
          <w:rFonts w:ascii="GHEA Grapalat" w:hAnsi="GHEA Grapalat"/>
          <w:sz w:val="24"/>
          <w:szCs w:val="24"/>
          <w:lang w:val="hy-AM" w:eastAsia="en-GB"/>
        </w:rPr>
        <w:t>վերոգրյալը և ղեկավարվելով Պայմանագրի</w:t>
      </w:r>
      <w:r w:rsidRPr="00025123">
        <w:rPr>
          <w:rFonts w:ascii="GHEA Grapalat" w:hAnsi="GHEA Grapalat"/>
          <w:sz w:val="24"/>
          <w:szCs w:val="24"/>
          <w:lang w:val="hy-AM" w:eastAsia="en-GB"/>
        </w:rPr>
        <w:t xml:space="preserve"> </w:t>
      </w:r>
      <w:r w:rsidRPr="00E56016">
        <w:rPr>
          <w:rFonts w:ascii="GHEA Grapalat" w:hAnsi="GHEA Grapalat"/>
          <w:sz w:val="24"/>
          <w:szCs w:val="24"/>
          <w:lang w:val="hy-AM" w:eastAsia="en-GB"/>
        </w:rPr>
        <w:t>8.</w:t>
      </w:r>
      <w:r w:rsidR="00360EF2">
        <w:rPr>
          <w:rFonts w:ascii="GHEA Grapalat" w:hAnsi="GHEA Grapalat"/>
          <w:sz w:val="24"/>
          <w:szCs w:val="24"/>
          <w:lang w:val="hy-AM" w:eastAsia="en-GB"/>
        </w:rPr>
        <w:t>3</w:t>
      </w:r>
      <w:r w:rsidRPr="00E56016">
        <w:rPr>
          <w:rFonts w:ascii="GHEA Grapalat" w:hAnsi="GHEA Grapalat"/>
          <w:sz w:val="24"/>
          <w:szCs w:val="24"/>
          <w:lang w:val="hy-AM" w:eastAsia="en-GB"/>
        </w:rPr>
        <w:t>-րդ</w:t>
      </w:r>
      <w:r w:rsidRPr="00025123">
        <w:rPr>
          <w:rFonts w:ascii="GHEA Grapalat" w:hAnsi="GHEA Grapalat"/>
          <w:sz w:val="24"/>
          <w:szCs w:val="24"/>
          <w:lang w:val="hy-AM" w:eastAsia="en-GB"/>
        </w:rPr>
        <w:t xml:space="preserve"> կետի դրույթներով</w:t>
      </w:r>
      <w:r>
        <w:rPr>
          <w:rFonts w:ascii="GHEA Grapalat" w:hAnsi="GHEA Grapalat"/>
          <w:sz w:val="24"/>
          <w:szCs w:val="24"/>
          <w:lang w:val="hy-AM" w:eastAsia="en-GB"/>
        </w:rPr>
        <w:t xml:space="preserve">՝ Հիմնադրամի և </w:t>
      </w:r>
      <w:r w:rsidRPr="00025123">
        <w:rPr>
          <w:rFonts w:ascii="GHEA Grapalat" w:eastAsia="Calibri" w:hAnsi="GHEA Grapalat" w:cs="Sylfaen"/>
          <w:sz w:val="24"/>
          <w:szCs w:val="24"/>
          <w:lang w:val="hy-AM"/>
        </w:rPr>
        <w:t>«</w:t>
      </w:r>
      <w:r>
        <w:rPr>
          <w:rFonts w:ascii="GHEA Grapalat" w:eastAsia="Calibri" w:hAnsi="GHEA Grapalat" w:cs="Sylfaen"/>
          <w:sz w:val="24"/>
          <w:szCs w:val="24"/>
          <w:lang w:val="hy-AM"/>
        </w:rPr>
        <w:t>Ջի Թի Էս Քնսթրաքշն</w:t>
      </w:r>
      <w:r w:rsidRPr="00025123">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ՍՊԸ, </w:t>
      </w:r>
      <w:r w:rsidRPr="00025123">
        <w:rPr>
          <w:rFonts w:ascii="GHEA Grapalat" w:eastAsia="Calibri" w:hAnsi="GHEA Grapalat" w:cs="Sylfaen"/>
          <w:sz w:val="24"/>
          <w:szCs w:val="24"/>
          <w:lang w:val="hy-AM"/>
        </w:rPr>
        <w:t>«</w:t>
      </w:r>
      <w:r>
        <w:rPr>
          <w:rFonts w:ascii="GHEA Grapalat" w:eastAsia="Calibri" w:hAnsi="GHEA Grapalat" w:cs="Sylfaen"/>
          <w:sz w:val="24"/>
          <w:szCs w:val="24"/>
          <w:lang w:val="hy-AM"/>
        </w:rPr>
        <w:t>Թամսամ</w:t>
      </w:r>
      <w:r w:rsidRPr="00025123">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ՍՊԸ և </w:t>
      </w:r>
      <w:r w:rsidRPr="00025123">
        <w:rPr>
          <w:rFonts w:ascii="GHEA Grapalat" w:eastAsia="Calibri" w:hAnsi="GHEA Grapalat" w:cs="Sylfaen"/>
          <w:sz w:val="24"/>
          <w:szCs w:val="24"/>
          <w:lang w:val="hy-AM"/>
        </w:rPr>
        <w:t>«</w:t>
      </w:r>
      <w:r>
        <w:rPr>
          <w:rFonts w:ascii="GHEA Grapalat" w:eastAsia="Calibri" w:hAnsi="GHEA Grapalat" w:cs="Sylfaen"/>
          <w:sz w:val="24"/>
          <w:szCs w:val="24"/>
          <w:lang w:val="hy-AM"/>
        </w:rPr>
        <w:t>Տ</w:t>
      </w:r>
      <w:r>
        <w:rPr>
          <w:rFonts w:ascii="Cambria Math" w:eastAsia="Calibri" w:hAnsi="Cambria Math" w:cs="Sylfaen"/>
          <w:sz w:val="24"/>
          <w:szCs w:val="24"/>
          <w:lang w:val="hy-AM"/>
        </w:rPr>
        <w:t>․</w:t>
      </w:r>
      <w:r w:rsidRPr="001400C9">
        <w:rPr>
          <w:rFonts w:ascii="GHEA Grapalat" w:eastAsia="Calibri" w:hAnsi="GHEA Grapalat" w:cs="Sylfaen"/>
          <w:sz w:val="24"/>
          <w:szCs w:val="24"/>
          <w:lang w:val="hy-AM"/>
        </w:rPr>
        <w:t xml:space="preserve"> Տ</w:t>
      </w:r>
      <w:r>
        <w:rPr>
          <w:rFonts w:ascii="Cambria Math" w:eastAsia="Calibri" w:hAnsi="Cambria Math" w:cs="Sylfaen"/>
          <w:sz w:val="24"/>
          <w:szCs w:val="24"/>
          <w:lang w:val="hy-AM"/>
        </w:rPr>
        <w:t>․</w:t>
      </w:r>
      <w:r w:rsidRPr="001400C9">
        <w:rPr>
          <w:rFonts w:ascii="GHEA Grapalat" w:eastAsia="Calibri" w:hAnsi="GHEA Grapalat" w:cs="Sylfaen"/>
          <w:sz w:val="24"/>
          <w:szCs w:val="24"/>
          <w:lang w:val="hy-AM"/>
        </w:rPr>
        <w:t xml:space="preserve"> Տ</w:t>
      </w:r>
      <w:r>
        <w:rPr>
          <w:rFonts w:ascii="Cambria Math" w:eastAsia="Calibri" w:hAnsi="Cambria Math" w:cs="Sylfaen"/>
          <w:sz w:val="24"/>
          <w:szCs w:val="24"/>
          <w:lang w:val="hy-AM"/>
        </w:rPr>
        <w:t>․</w:t>
      </w:r>
      <w:r w:rsidRPr="00025123">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ՍՊԸ համատեղ գործունեության </w:t>
      </w:r>
      <w:r>
        <w:rPr>
          <w:rFonts w:ascii="GHEA Grapalat" w:hAnsi="GHEA Grapalat"/>
          <w:sz w:val="24"/>
          <w:szCs w:val="24"/>
          <w:lang w:val="hy-AM" w:eastAsia="en-GB"/>
        </w:rPr>
        <w:t>միջև</w:t>
      </w:r>
      <w:r w:rsidRPr="00025123">
        <w:rPr>
          <w:rFonts w:ascii="GHEA Grapalat" w:hAnsi="GHEA Grapalat"/>
          <w:sz w:val="24"/>
          <w:szCs w:val="24"/>
          <w:lang w:val="hy-AM" w:eastAsia="en-GB"/>
        </w:rPr>
        <w:t xml:space="preserve"> 20</w:t>
      </w:r>
      <w:r>
        <w:rPr>
          <w:rFonts w:ascii="GHEA Grapalat" w:hAnsi="GHEA Grapalat"/>
          <w:sz w:val="24"/>
          <w:szCs w:val="24"/>
          <w:lang w:val="hy-AM" w:eastAsia="en-GB"/>
        </w:rPr>
        <w:t>24 թվականի</w:t>
      </w:r>
      <w:r w:rsidRPr="00025123">
        <w:rPr>
          <w:rFonts w:ascii="GHEA Grapalat" w:hAnsi="GHEA Grapalat"/>
          <w:sz w:val="24"/>
          <w:szCs w:val="24"/>
          <w:lang w:val="hy-AM" w:eastAsia="en-GB"/>
        </w:rPr>
        <w:t xml:space="preserve"> </w:t>
      </w:r>
      <w:r>
        <w:rPr>
          <w:rFonts w:ascii="GHEA Grapalat" w:hAnsi="GHEA Grapalat"/>
          <w:sz w:val="24"/>
          <w:szCs w:val="24"/>
          <w:lang w:val="hy-AM" w:eastAsia="en-GB"/>
        </w:rPr>
        <w:t>մարտի</w:t>
      </w:r>
      <w:r w:rsidRPr="00025123">
        <w:rPr>
          <w:rFonts w:ascii="GHEA Grapalat" w:hAnsi="GHEA Grapalat"/>
          <w:sz w:val="24"/>
          <w:szCs w:val="24"/>
          <w:lang w:val="hy-AM" w:eastAsia="en-GB"/>
        </w:rPr>
        <w:t xml:space="preserve"> </w:t>
      </w:r>
      <w:r>
        <w:rPr>
          <w:rFonts w:ascii="GHEA Grapalat" w:hAnsi="GHEA Grapalat"/>
          <w:sz w:val="24"/>
          <w:szCs w:val="24"/>
          <w:lang w:val="hy-AM" w:eastAsia="en-GB"/>
        </w:rPr>
        <w:t>28</w:t>
      </w:r>
      <w:r w:rsidRPr="00025123">
        <w:rPr>
          <w:rFonts w:ascii="GHEA Grapalat" w:hAnsi="GHEA Grapalat"/>
          <w:sz w:val="24"/>
          <w:szCs w:val="24"/>
          <w:lang w:val="hy-AM" w:eastAsia="en-GB"/>
        </w:rPr>
        <w:t>-ին</w:t>
      </w:r>
      <w:r>
        <w:rPr>
          <w:rFonts w:ascii="GHEA Grapalat" w:hAnsi="GHEA Grapalat"/>
          <w:sz w:val="24"/>
          <w:szCs w:val="24"/>
          <w:lang w:val="hy-AM" w:eastAsia="en-GB"/>
        </w:rPr>
        <w:t xml:space="preserve"> կնքված</w:t>
      </w:r>
      <w:r w:rsidRPr="00025123">
        <w:rPr>
          <w:rFonts w:ascii="GHEA Grapalat" w:hAnsi="GHEA Grapalat"/>
          <w:sz w:val="24"/>
          <w:szCs w:val="24"/>
          <w:lang w:val="hy-AM" w:eastAsia="en-GB"/>
        </w:rPr>
        <w:t xml:space="preserve"> «Կապալային աշխատանքների կատարման պետական գնման» </w:t>
      </w:r>
      <w:r w:rsidRPr="00025123">
        <w:rPr>
          <w:rFonts w:ascii="GHEA Grapalat" w:hAnsi="GHEA Grapalat" w:cs="GHEA Grapalat"/>
          <w:sz w:val="24"/>
          <w:szCs w:val="24"/>
          <w:lang w:val="hy-AM"/>
        </w:rPr>
        <w:t xml:space="preserve">թիվ </w:t>
      </w:r>
      <w:r w:rsidRPr="00025123">
        <w:rPr>
          <w:rFonts w:ascii="GHEA Grapalat" w:hAnsi="GHEA Grapalat" w:cs="Sylfaen"/>
          <w:bCs/>
          <w:sz w:val="24"/>
          <w:szCs w:val="24"/>
          <w:lang w:val="hy-AM"/>
        </w:rPr>
        <w:t>ՀՏԶՀ-ԴԲՄ-ԱՇՁԲ-2024/</w:t>
      </w:r>
      <w:r>
        <w:rPr>
          <w:rFonts w:ascii="GHEA Grapalat" w:hAnsi="GHEA Grapalat" w:cs="Sylfaen"/>
          <w:bCs/>
          <w:sz w:val="24"/>
          <w:szCs w:val="24"/>
          <w:lang w:val="hy-AM"/>
        </w:rPr>
        <w:t>36</w:t>
      </w:r>
      <w:r w:rsidRPr="00025123">
        <w:rPr>
          <w:rFonts w:ascii="GHEA Grapalat" w:hAnsi="GHEA Grapalat" w:cs="Sylfaen"/>
          <w:bCs/>
          <w:sz w:val="24"/>
          <w:szCs w:val="24"/>
          <w:lang w:val="hy-AM"/>
        </w:rPr>
        <w:t xml:space="preserve"> </w:t>
      </w:r>
      <w:r w:rsidRPr="00025123">
        <w:rPr>
          <w:rFonts w:ascii="GHEA Grapalat" w:hAnsi="GHEA Grapalat"/>
          <w:sz w:val="24"/>
          <w:szCs w:val="24"/>
          <w:lang w:val="hy-AM" w:eastAsia="en-GB"/>
        </w:rPr>
        <w:t xml:space="preserve">պայմանագիրը </w:t>
      </w:r>
      <w:r>
        <w:rPr>
          <w:rFonts w:ascii="GHEA Grapalat" w:hAnsi="GHEA Grapalat" w:cs="Sylfaen"/>
          <w:sz w:val="24"/>
          <w:szCs w:val="24"/>
          <w:lang w:val="hy-AM" w:eastAsia="en-GB"/>
        </w:rPr>
        <w:t>համարվում է</w:t>
      </w:r>
      <w:r w:rsidRPr="00025123">
        <w:rPr>
          <w:rFonts w:ascii="GHEA Grapalat" w:hAnsi="GHEA Grapalat"/>
          <w:sz w:val="24"/>
          <w:szCs w:val="24"/>
          <w:lang w:val="hy-AM" w:eastAsia="en-GB"/>
        </w:rPr>
        <w:t xml:space="preserve"> միակողմանիորեն լուծված:</w:t>
      </w:r>
    </w:p>
    <w:p w:rsidR="004D3B10" w:rsidRPr="00332C67" w:rsidRDefault="004D3B10" w:rsidP="00C74747">
      <w:pPr>
        <w:spacing w:line="360" w:lineRule="auto"/>
        <w:ind w:firstLine="720"/>
        <w:jc w:val="both"/>
        <w:rPr>
          <w:rFonts w:ascii="GHEA Grapalat" w:hAnsi="GHEA Grapalat"/>
          <w:sz w:val="24"/>
          <w:szCs w:val="24"/>
          <w:lang w:val="hy-AM" w:eastAsia="en-GB"/>
        </w:rPr>
      </w:pPr>
    </w:p>
    <w:p w:rsidR="00711023" w:rsidRPr="005402BA" w:rsidRDefault="00711023" w:rsidP="00D0784B">
      <w:pPr>
        <w:spacing w:line="360" w:lineRule="auto"/>
        <w:ind w:firstLine="360"/>
        <w:jc w:val="both"/>
        <w:rPr>
          <w:rFonts w:ascii="GHEA Grapalat" w:hAnsi="GHEA Grapalat"/>
          <w:sz w:val="24"/>
          <w:szCs w:val="24"/>
          <w:lang w:val="hy-AM" w:eastAsia="en-GB"/>
        </w:rPr>
      </w:pPr>
    </w:p>
    <w:p w:rsidR="00711023" w:rsidRDefault="00711023" w:rsidP="00D0784B">
      <w:pPr>
        <w:spacing w:line="360" w:lineRule="auto"/>
        <w:ind w:firstLine="360"/>
        <w:jc w:val="both"/>
        <w:rPr>
          <w:rFonts w:ascii="GHEA Grapalat" w:hAnsi="GHEA Grapalat"/>
          <w:sz w:val="24"/>
          <w:szCs w:val="24"/>
          <w:lang w:val="hy-AM" w:eastAsia="en-GB"/>
        </w:rPr>
      </w:pPr>
    </w:p>
    <w:tbl>
      <w:tblPr>
        <w:tblW w:w="10181" w:type="dxa"/>
        <w:tblInd w:w="-34" w:type="dxa"/>
        <w:tblLayout w:type="fixed"/>
        <w:tblLook w:val="04A0" w:firstRow="1" w:lastRow="0" w:firstColumn="1" w:lastColumn="0" w:noHBand="0" w:noVBand="1"/>
      </w:tblPr>
      <w:tblGrid>
        <w:gridCol w:w="9709"/>
        <w:gridCol w:w="236"/>
        <w:gridCol w:w="236"/>
      </w:tblGrid>
      <w:tr w:rsidR="0054770E" w:rsidRPr="005402BA" w:rsidTr="0054770E">
        <w:trPr>
          <w:trHeight w:val="931"/>
        </w:trPr>
        <w:tc>
          <w:tcPr>
            <w:tcW w:w="9709" w:type="dxa"/>
            <w:shd w:val="clear" w:color="auto" w:fill="auto"/>
          </w:tcPr>
          <w:tbl>
            <w:tblPr>
              <w:tblW w:w="9603" w:type="dxa"/>
              <w:tblLayout w:type="fixed"/>
              <w:tblLook w:val="04A0" w:firstRow="1" w:lastRow="0" w:firstColumn="1" w:lastColumn="0" w:noHBand="0" w:noVBand="1"/>
            </w:tblPr>
            <w:tblGrid>
              <w:gridCol w:w="2977"/>
              <w:gridCol w:w="4527"/>
              <w:gridCol w:w="2099"/>
            </w:tblGrid>
            <w:tr w:rsidR="0054770E" w:rsidRPr="005402BA" w:rsidTr="005071FE">
              <w:trPr>
                <w:trHeight w:val="931"/>
              </w:trPr>
              <w:tc>
                <w:tcPr>
                  <w:tcW w:w="2977" w:type="dxa"/>
                  <w:shd w:val="clear" w:color="auto" w:fill="auto"/>
                </w:tcPr>
                <w:p w:rsidR="0054770E" w:rsidRPr="00AE3DA3" w:rsidRDefault="0054770E" w:rsidP="005071FE">
                  <w:pPr>
                    <w:spacing w:line="360" w:lineRule="auto"/>
                    <w:ind w:right="-48"/>
                    <w:rPr>
                      <w:rFonts w:ascii="GHEA Grapalat" w:hAnsi="GHEA Grapalat" w:cs="Times Armenian"/>
                      <w:b/>
                      <w:sz w:val="24"/>
                      <w:szCs w:val="24"/>
                      <w:lang w:val="hy-AM"/>
                    </w:rPr>
                  </w:pPr>
                  <w:r>
                    <w:rPr>
                      <w:rFonts w:ascii="GHEA Grapalat" w:hAnsi="GHEA Grapalat" w:cs="Times Armenian"/>
                      <w:b/>
                      <w:sz w:val="24"/>
                      <w:szCs w:val="24"/>
                      <w:lang w:val="hy-AM"/>
                    </w:rPr>
                    <w:t xml:space="preserve">         </w:t>
                  </w:r>
                  <w:r w:rsidRPr="00AE3DA3">
                    <w:rPr>
                      <w:rFonts w:ascii="GHEA Grapalat" w:hAnsi="GHEA Grapalat" w:cs="Times Armenian"/>
                      <w:b/>
                      <w:sz w:val="24"/>
                      <w:szCs w:val="24"/>
                      <w:lang w:val="hy-AM"/>
                    </w:rPr>
                    <w:t>ՀԱՐԳԱՆՔՈՎ՝</w:t>
                  </w:r>
                </w:p>
                <w:p w:rsidR="0054770E" w:rsidRPr="00AE3DA3" w:rsidRDefault="0054770E" w:rsidP="005071FE">
                  <w:pPr>
                    <w:spacing w:line="360" w:lineRule="auto"/>
                    <w:ind w:right="-48"/>
                    <w:rPr>
                      <w:rFonts w:ascii="GHEA Grapalat" w:hAnsi="GHEA Grapalat" w:cs="Times Armenian"/>
                      <w:b/>
                      <w:sz w:val="24"/>
                      <w:szCs w:val="24"/>
                      <w:lang w:val="hy-AM"/>
                    </w:rPr>
                  </w:pPr>
                  <w:r w:rsidRPr="00AE3DA3">
                    <w:rPr>
                      <w:rFonts w:ascii="GHEA Grapalat" w:hAnsi="GHEA Grapalat" w:cs="Times Armenian"/>
                      <w:b/>
                      <w:sz w:val="24"/>
                      <w:szCs w:val="24"/>
                      <w:lang w:val="hy-AM"/>
                    </w:rPr>
                    <w:t xml:space="preserve">ԳՈՐԾԱԴԻՐ  ՏՆՕՐԵՆ                                                     </w:t>
                  </w:r>
                </w:p>
              </w:tc>
              <w:tc>
                <w:tcPr>
                  <w:tcW w:w="4527" w:type="dxa"/>
                  <w:shd w:val="clear" w:color="auto" w:fill="auto"/>
                </w:tcPr>
                <w:p w:rsidR="0054770E" w:rsidRPr="00AE3DA3" w:rsidRDefault="005402BA" w:rsidP="005071FE">
                  <w:pPr>
                    <w:spacing w:line="360" w:lineRule="auto"/>
                    <w:ind w:right="-48"/>
                    <w:rPr>
                      <w:rFonts w:ascii="GHEA Grapalat" w:hAnsi="GHEA Grapalat" w:cs="Times Armenian"/>
                      <w:b/>
                      <w:sz w:val="24"/>
                      <w:szCs w:val="24"/>
                      <w:lang w:val="hy-AM"/>
                    </w:rPr>
                  </w:pPr>
                  <w:r>
                    <w:rPr>
                      <w:rFonts w:ascii="GHEA Grapalat" w:hAnsi="GHEA Grapalat" w:cs="Times Armenian"/>
                      <w:b/>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0" o:title=""/>
                        <o:lock v:ext="edit" ungrouping="t" rotation="t" cropping="t" verticies="t" text="t" grouping="t"/>
                        <o:signatureline v:ext="edit" id="{4F2F266D-EF1E-4F17-9C3D-11723F211DAB}" provid="{00000000-0000-0000-0000-000000000000}" issignatureline="t"/>
                      </v:shape>
                    </w:pict>
                  </w:r>
                  <w:bookmarkStart w:id="0" w:name="_GoBack"/>
                  <w:bookmarkEnd w:id="0"/>
                </w:p>
              </w:tc>
              <w:tc>
                <w:tcPr>
                  <w:tcW w:w="2099" w:type="dxa"/>
                  <w:shd w:val="clear" w:color="auto" w:fill="auto"/>
                </w:tcPr>
                <w:p w:rsidR="0054770E" w:rsidRPr="00AE3DA3" w:rsidRDefault="0054770E" w:rsidP="005071FE">
                  <w:pPr>
                    <w:spacing w:line="360" w:lineRule="auto"/>
                    <w:ind w:right="-48"/>
                    <w:rPr>
                      <w:rFonts w:ascii="GHEA Grapalat" w:hAnsi="GHEA Grapalat" w:cs="Times Armenian"/>
                      <w:b/>
                      <w:sz w:val="24"/>
                      <w:szCs w:val="24"/>
                      <w:lang w:val="hy-AM"/>
                    </w:rPr>
                  </w:pPr>
                </w:p>
                <w:p w:rsidR="0054770E" w:rsidRPr="00AE3DA3" w:rsidRDefault="0054770E" w:rsidP="005071FE">
                  <w:pPr>
                    <w:spacing w:line="360" w:lineRule="auto"/>
                    <w:ind w:right="-48"/>
                    <w:rPr>
                      <w:rFonts w:ascii="GHEA Grapalat" w:hAnsi="GHEA Grapalat" w:cs="Times Armenian"/>
                      <w:b/>
                      <w:sz w:val="24"/>
                      <w:szCs w:val="24"/>
                      <w:lang w:val="hy-AM"/>
                    </w:rPr>
                  </w:pPr>
                  <w:r w:rsidRPr="005F6B41">
                    <w:rPr>
                      <w:rFonts w:ascii="GHEA Grapalat" w:hAnsi="GHEA Grapalat" w:cs="Times Armenian"/>
                      <w:b/>
                      <w:sz w:val="24"/>
                      <w:szCs w:val="24"/>
                      <w:lang w:val="hy-AM"/>
                    </w:rPr>
                    <w:t xml:space="preserve">  </w:t>
                  </w:r>
                  <w:r w:rsidRPr="00AE3DA3">
                    <w:rPr>
                      <w:rFonts w:ascii="GHEA Grapalat" w:hAnsi="GHEA Grapalat" w:cs="Times Armenian"/>
                      <w:b/>
                      <w:sz w:val="24"/>
                      <w:szCs w:val="24"/>
                      <w:lang w:val="hy-AM"/>
                    </w:rPr>
                    <w:t>Ս. ԲԱՂԻՆՅԱՆ</w:t>
                  </w:r>
                </w:p>
              </w:tc>
            </w:tr>
          </w:tbl>
          <w:p w:rsidR="0054770E" w:rsidRPr="005F6B41" w:rsidRDefault="0054770E" w:rsidP="005071FE">
            <w:pPr>
              <w:rPr>
                <w:rFonts w:ascii="GHEA Grapalat" w:hAnsi="GHEA Grapalat" w:cs="Times Armenian"/>
                <w:sz w:val="18"/>
                <w:szCs w:val="18"/>
                <w:lang w:val="hy-AM"/>
              </w:rPr>
            </w:pPr>
          </w:p>
          <w:p w:rsidR="0054770E" w:rsidRDefault="0054770E" w:rsidP="005071FE">
            <w:pPr>
              <w:widowControl w:val="0"/>
              <w:rPr>
                <w:rFonts w:ascii="GHEA Grapalat" w:hAnsi="GHEA Grapalat" w:cs="Times Armenian"/>
                <w:sz w:val="18"/>
                <w:szCs w:val="18"/>
                <w:lang w:val="hy-AM"/>
              </w:rPr>
            </w:pPr>
          </w:p>
          <w:p w:rsidR="0054770E" w:rsidRDefault="0054770E" w:rsidP="005071FE">
            <w:pPr>
              <w:widowControl w:val="0"/>
              <w:rPr>
                <w:rFonts w:ascii="GHEA Grapalat" w:hAnsi="GHEA Grapalat" w:cs="Times Armenian"/>
                <w:sz w:val="18"/>
                <w:szCs w:val="18"/>
                <w:lang w:val="hy-AM"/>
              </w:rPr>
            </w:pPr>
          </w:p>
          <w:p w:rsidR="0054770E" w:rsidRDefault="0054770E" w:rsidP="005071FE">
            <w:pPr>
              <w:widowControl w:val="0"/>
              <w:rPr>
                <w:rFonts w:ascii="GHEA Grapalat" w:hAnsi="GHEA Grapalat" w:cs="Times Armenian"/>
                <w:sz w:val="18"/>
                <w:szCs w:val="18"/>
                <w:lang w:val="hy-AM"/>
              </w:rPr>
            </w:pPr>
          </w:p>
          <w:p w:rsidR="0054770E" w:rsidRDefault="0054770E"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Pr="005402BA" w:rsidRDefault="00711023"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3A2FB2" w:rsidRPr="005402BA" w:rsidRDefault="003A2FB2"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Default="00711023" w:rsidP="005071FE">
            <w:pPr>
              <w:widowControl w:val="0"/>
              <w:rPr>
                <w:rFonts w:ascii="GHEA Grapalat" w:hAnsi="GHEA Grapalat" w:cs="Times Armenian"/>
                <w:sz w:val="18"/>
                <w:szCs w:val="18"/>
                <w:lang w:val="hy-AM"/>
              </w:rPr>
            </w:pPr>
          </w:p>
          <w:p w:rsidR="00711023" w:rsidRPr="005C3AB6" w:rsidRDefault="00711023" w:rsidP="005071FE">
            <w:pPr>
              <w:widowControl w:val="0"/>
              <w:rPr>
                <w:rFonts w:ascii="GHEA Grapalat" w:hAnsi="GHEA Grapalat" w:cs="Times Armenian"/>
                <w:sz w:val="18"/>
                <w:szCs w:val="18"/>
                <w:lang w:val="hy-AM"/>
              </w:rPr>
            </w:pPr>
          </w:p>
          <w:p w:rsidR="000B63CD" w:rsidRPr="005402BA" w:rsidRDefault="0054770E" w:rsidP="000B63CD">
            <w:pPr>
              <w:rPr>
                <w:rFonts w:ascii="GHEA Grapalat" w:hAnsi="GHEA Grapalat" w:cs="Arial"/>
                <w:i/>
                <w:color w:val="000000" w:themeColor="text1"/>
                <w:lang w:val="hy-AM"/>
              </w:rPr>
            </w:pPr>
            <w:r w:rsidRPr="005C3AB6">
              <w:rPr>
                <w:rFonts w:ascii="GHEA Grapalat" w:hAnsi="GHEA Grapalat" w:cs="Arial"/>
                <w:i/>
                <w:color w:val="000000" w:themeColor="text1"/>
                <w:lang w:val="hy-AM"/>
              </w:rPr>
              <w:t xml:space="preserve">Կատարող՝  </w:t>
            </w:r>
          </w:p>
          <w:p w:rsidR="000B63CD" w:rsidRDefault="000B63CD" w:rsidP="000B63CD">
            <w:pPr>
              <w:rPr>
                <w:rFonts w:ascii="GHEA Grapalat" w:hAnsi="GHEA Grapalat" w:cs="Times Armenian"/>
                <w:sz w:val="16"/>
                <w:szCs w:val="16"/>
                <w:lang w:val="hy-AM"/>
              </w:rPr>
            </w:pPr>
            <w:r>
              <w:rPr>
                <w:rFonts w:ascii="GHEA Grapalat" w:hAnsi="GHEA Grapalat" w:cs="Times Armenian"/>
                <w:sz w:val="16"/>
                <w:szCs w:val="16"/>
                <w:lang w:val="hy-AM"/>
              </w:rPr>
              <w:t>ՀՏԶՀ Իրավաբանական վարչության,</w:t>
            </w:r>
          </w:p>
          <w:p w:rsidR="003A2FB2" w:rsidRDefault="000B63CD" w:rsidP="00121E67">
            <w:pPr>
              <w:rPr>
                <w:rFonts w:ascii="GHEA Grapalat" w:hAnsi="GHEA Grapalat" w:cs="Times Armenian"/>
                <w:sz w:val="16"/>
                <w:szCs w:val="16"/>
                <w:lang w:val="hy-AM"/>
              </w:rPr>
            </w:pPr>
            <w:r>
              <w:rPr>
                <w:rFonts w:ascii="GHEA Grapalat" w:hAnsi="GHEA Grapalat" w:cs="Times Armenian"/>
                <w:sz w:val="16"/>
                <w:szCs w:val="16"/>
                <w:lang w:val="hy-AM"/>
              </w:rPr>
              <w:t>Իրավական</w:t>
            </w:r>
            <w:r w:rsidR="003A2FB2" w:rsidRPr="005402BA">
              <w:rPr>
                <w:rFonts w:ascii="GHEA Grapalat" w:hAnsi="GHEA Grapalat" w:cs="Times Armenian"/>
                <w:sz w:val="16"/>
                <w:szCs w:val="16"/>
                <w:lang w:val="hy-AM"/>
              </w:rPr>
              <w:t xml:space="preserve"> </w:t>
            </w:r>
            <w:r w:rsidR="003A2FB2">
              <w:rPr>
                <w:rFonts w:ascii="GHEA Grapalat" w:hAnsi="GHEA Grapalat" w:cs="Times Armenian"/>
                <w:sz w:val="16"/>
                <w:szCs w:val="16"/>
                <w:lang w:val="hy-AM"/>
              </w:rPr>
              <w:t>ապահովման և խորհրդատվության</w:t>
            </w:r>
          </w:p>
          <w:p w:rsidR="0054770E" w:rsidRPr="00161D33" w:rsidRDefault="003A2FB2" w:rsidP="00121E67">
            <w:pPr>
              <w:rPr>
                <w:rFonts w:ascii="GHEA Grapalat" w:hAnsi="GHEA Grapalat"/>
                <w:color w:val="000000" w:themeColor="text1"/>
                <w:lang w:val="hy-AM"/>
              </w:rPr>
            </w:pPr>
            <w:r>
              <w:rPr>
                <w:rFonts w:ascii="GHEA Grapalat" w:hAnsi="GHEA Grapalat" w:cs="Times Armenian"/>
                <w:sz w:val="16"/>
                <w:szCs w:val="16"/>
                <w:lang w:val="hy-AM"/>
              </w:rPr>
              <w:lastRenderedPageBreak/>
              <w:t xml:space="preserve">բաժնի </w:t>
            </w:r>
            <w:r w:rsidR="000B63CD">
              <w:rPr>
                <w:rFonts w:ascii="GHEA Grapalat" w:hAnsi="GHEA Grapalat" w:cs="Times Armenian"/>
                <w:sz w:val="16"/>
                <w:szCs w:val="16"/>
                <w:lang w:val="hy-AM"/>
              </w:rPr>
              <w:t>իրավաբան՝</w:t>
            </w:r>
            <w:r>
              <w:rPr>
                <w:rFonts w:ascii="GHEA Grapalat" w:hAnsi="GHEA Grapalat" w:cs="Times Armenian"/>
                <w:sz w:val="16"/>
                <w:szCs w:val="16"/>
                <w:lang w:val="hy-AM"/>
              </w:rPr>
              <w:t xml:space="preserve"> </w:t>
            </w:r>
            <w:r w:rsidR="0054770E" w:rsidRPr="002021F0">
              <w:rPr>
                <w:rFonts w:ascii="GHEA Grapalat" w:hAnsi="GHEA Grapalat" w:cs="Times Armenian"/>
                <w:sz w:val="16"/>
                <w:szCs w:val="16"/>
                <w:lang w:val="hy-AM"/>
              </w:rPr>
              <w:t>Ն</w:t>
            </w:r>
            <w:r w:rsidR="00161D33" w:rsidRPr="002021F0">
              <w:rPr>
                <w:rFonts w:ascii="GHEA Grapalat" w:hAnsi="GHEA Grapalat" w:cs="Times Armenian"/>
                <w:sz w:val="16"/>
                <w:szCs w:val="16"/>
                <w:lang w:val="hy-AM"/>
              </w:rPr>
              <w:t>. Հակոբյան</w:t>
            </w:r>
          </w:p>
          <w:p w:rsidR="0054770E" w:rsidRDefault="0054770E" w:rsidP="002021F0">
            <w:pPr>
              <w:pStyle w:val="Standard"/>
              <w:widowControl w:val="0"/>
              <w:rPr>
                <w:rFonts w:ascii="GHEA Grapalat" w:hAnsi="GHEA Grapalat" w:cs="Times Armenian"/>
                <w:b/>
                <w:lang w:val="hy-AM"/>
              </w:rPr>
            </w:pPr>
            <w:r w:rsidRPr="002021F0">
              <w:rPr>
                <w:rFonts w:ascii="GHEA Grapalat" w:eastAsia="Times New Roman" w:hAnsi="GHEA Grapalat" w:cs="Times Armenian"/>
                <w:kern w:val="0"/>
                <w:sz w:val="16"/>
                <w:szCs w:val="16"/>
                <w:lang w:val="hy-AM" w:eastAsia="en-US" w:bidi="ar-SA"/>
              </w:rPr>
              <w:t>Հեռախոս՝</w:t>
            </w:r>
            <w:r w:rsidR="00161D33" w:rsidRPr="002021F0">
              <w:rPr>
                <w:rFonts w:ascii="GHEA Grapalat" w:eastAsia="Times New Roman" w:hAnsi="GHEA Grapalat" w:cs="Times Armenian"/>
                <w:kern w:val="0"/>
                <w:sz w:val="16"/>
                <w:szCs w:val="16"/>
                <w:lang w:val="hy-AM" w:eastAsia="en-US" w:bidi="ar-SA"/>
              </w:rPr>
              <w:t xml:space="preserve">  (060) 50 15 60 (155</w:t>
            </w:r>
            <w:r w:rsidRPr="002021F0">
              <w:rPr>
                <w:rFonts w:ascii="GHEA Grapalat" w:eastAsia="Times New Roman" w:hAnsi="GHEA Grapalat" w:cs="Times Armenian"/>
                <w:kern w:val="0"/>
                <w:sz w:val="16"/>
                <w:szCs w:val="16"/>
                <w:lang w:val="hy-AM" w:eastAsia="en-US" w:bidi="ar-SA"/>
              </w:rPr>
              <w:t>)</w:t>
            </w:r>
          </w:p>
        </w:tc>
        <w:tc>
          <w:tcPr>
            <w:tcW w:w="236" w:type="dxa"/>
            <w:shd w:val="clear" w:color="auto" w:fill="auto"/>
          </w:tcPr>
          <w:p w:rsidR="0054770E" w:rsidRDefault="0054770E" w:rsidP="005071FE">
            <w:pPr>
              <w:widowControl w:val="0"/>
              <w:spacing w:line="360" w:lineRule="auto"/>
              <w:ind w:right="-48" w:firstLine="540"/>
              <w:rPr>
                <w:rFonts w:ascii="GHEA Grapalat" w:hAnsi="GHEA Grapalat" w:cs="Times Armenian"/>
                <w:b/>
                <w:sz w:val="24"/>
                <w:szCs w:val="24"/>
                <w:lang w:val="hy-AM"/>
              </w:rPr>
            </w:pPr>
          </w:p>
        </w:tc>
        <w:tc>
          <w:tcPr>
            <w:tcW w:w="236" w:type="dxa"/>
            <w:shd w:val="clear" w:color="auto" w:fill="auto"/>
          </w:tcPr>
          <w:p w:rsidR="0054770E" w:rsidRDefault="0054770E" w:rsidP="005071FE">
            <w:pPr>
              <w:widowControl w:val="0"/>
              <w:spacing w:line="360" w:lineRule="auto"/>
              <w:ind w:right="-48" w:firstLine="540"/>
              <w:rPr>
                <w:rFonts w:ascii="GHEA Grapalat" w:hAnsi="GHEA Grapalat" w:cs="Times Armenian"/>
                <w:b/>
                <w:sz w:val="24"/>
                <w:szCs w:val="24"/>
                <w:lang w:val="hy-AM"/>
              </w:rPr>
            </w:pPr>
          </w:p>
        </w:tc>
      </w:tr>
    </w:tbl>
    <w:p w:rsidR="0054770E" w:rsidRPr="0054770E" w:rsidRDefault="0054770E" w:rsidP="0054770E">
      <w:pPr>
        <w:ind w:firstLine="540"/>
        <w:rPr>
          <w:rFonts w:ascii="GHEA Grapalat" w:hAnsi="GHEA Grapalat" w:cs="Times Armenian"/>
          <w:sz w:val="24"/>
          <w:szCs w:val="24"/>
          <w:lang w:val="hy-AM"/>
        </w:rPr>
      </w:pPr>
    </w:p>
    <w:p w:rsidR="0054770E" w:rsidRDefault="0054770E" w:rsidP="0054770E">
      <w:pPr>
        <w:spacing w:line="360" w:lineRule="auto"/>
        <w:ind w:firstLine="540"/>
        <w:rPr>
          <w:rFonts w:ascii="GHEA Grapalat" w:hAnsi="GHEA Grapalat" w:cs="Arial"/>
          <w:i/>
          <w:sz w:val="24"/>
          <w:szCs w:val="24"/>
          <w:lang w:val="hy-AM"/>
        </w:rPr>
      </w:pPr>
    </w:p>
    <w:p w:rsidR="00025123" w:rsidRDefault="00025123" w:rsidP="00020D9B">
      <w:pPr>
        <w:jc w:val="both"/>
        <w:rPr>
          <w:rFonts w:ascii="GHEA Grapalat" w:hAnsi="GHEA Grapalat" w:cs="Arial"/>
          <w:i/>
          <w:sz w:val="16"/>
          <w:szCs w:val="16"/>
          <w:lang w:val="hy-AM"/>
        </w:rPr>
      </w:pPr>
    </w:p>
    <w:p w:rsidR="00025123" w:rsidRDefault="00025123" w:rsidP="00020D9B">
      <w:pPr>
        <w:jc w:val="both"/>
        <w:rPr>
          <w:rFonts w:ascii="GHEA Grapalat" w:hAnsi="GHEA Grapalat" w:cs="Arial"/>
          <w:i/>
          <w:sz w:val="16"/>
          <w:szCs w:val="16"/>
          <w:lang w:val="hy-AM"/>
        </w:rPr>
      </w:pPr>
    </w:p>
    <w:p w:rsidR="004A5940" w:rsidRDefault="004A5940" w:rsidP="00020D9B">
      <w:pPr>
        <w:jc w:val="both"/>
        <w:rPr>
          <w:rFonts w:ascii="GHEA Grapalat" w:hAnsi="GHEA Grapalat" w:cs="Arial"/>
          <w:i/>
          <w:sz w:val="16"/>
          <w:szCs w:val="16"/>
          <w:lang w:val="hy-AM"/>
        </w:rPr>
      </w:pPr>
    </w:p>
    <w:p w:rsidR="004A5940" w:rsidRDefault="004A5940" w:rsidP="00020D9B">
      <w:pPr>
        <w:jc w:val="both"/>
        <w:rPr>
          <w:rFonts w:ascii="GHEA Grapalat" w:hAnsi="GHEA Grapalat" w:cs="Arial"/>
          <w:i/>
          <w:sz w:val="16"/>
          <w:szCs w:val="16"/>
          <w:lang w:val="hy-AM"/>
        </w:rPr>
      </w:pPr>
    </w:p>
    <w:sectPr w:rsidR="004A5940" w:rsidSect="00711023">
      <w:footerReference w:type="default" r:id="rId11"/>
      <w:pgSz w:w="11909" w:h="16834" w:code="9"/>
      <w:pgMar w:top="990" w:right="1109" w:bottom="270"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41" w:rsidRDefault="00E23141">
      <w:r>
        <w:separator/>
      </w:r>
    </w:p>
  </w:endnote>
  <w:endnote w:type="continuationSeparator" w:id="0">
    <w:p w:rsidR="00E23141" w:rsidRDefault="00E2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DallakTitle">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08" w:rsidRDefault="00CF7608">
    <w:pPr>
      <w:pStyle w:val="Footer"/>
    </w:pPr>
  </w:p>
  <w:tbl>
    <w:tblPr>
      <w:tblpPr w:leftFromText="180" w:rightFromText="180" w:vertAnchor="text" w:horzAnchor="margin" w:tblpY="38"/>
      <w:tblW w:w="0" w:type="auto"/>
      <w:tblLayout w:type="fixed"/>
      <w:tblLook w:val="0000" w:firstRow="0" w:lastRow="0" w:firstColumn="0" w:lastColumn="0" w:noHBand="0" w:noVBand="0"/>
    </w:tblPr>
    <w:tblGrid>
      <w:gridCol w:w="4788"/>
      <w:gridCol w:w="4410"/>
    </w:tblGrid>
    <w:tr w:rsidR="00CF7608" w:rsidRPr="00693BD4" w:rsidTr="00F725CF">
      <w:trPr>
        <w:trHeight w:val="540"/>
      </w:trPr>
      <w:tc>
        <w:tcPr>
          <w:tcW w:w="4788" w:type="dxa"/>
        </w:tcPr>
        <w:p w:rsidR="00CF7608" w:rsidRPr="00693BD4" w:rsidRDefault="00CF7608" w:rsidP="00F725CF">
          <w:pPr>
            <w:pStyle w:val="Footer"/>
            <w:rPr>
              <w:rFonts w:ascii="GHEA Grapalat" w:hAnsi="GHEA Grapalat"/>
              <w:sz w:val="15"/>
            </w:rPr>
          </w:pPr>
          <w:r w:rsidRPr="00693BD4">
            <w:rPr>
              <w:rFonts w:ascii="GHEA Grapalat" w:hAnsi="GHEA Grapalat"/>
              <w:noProof/>
              <w:sz w:val="15"/>
            </w:rPr>
            <mc:AlternateContent>
              <mc:Choice Requires="wps">
                <w:drawing>
                  <wp:anchor distT="0" distB="0" distL="114300" distR="114300" simplePos="0" relativeHeight="251659264" behindDoc="0" locked="0" layoutInCell="0" allowOverlap="1" wp14:anchorId="62B1A234" wp14:editId="53A87F1A">
                    <wp:simplePos x="0" y="0"/>
                    <wp:positionH relativeFrom="column">
                      <wp:posOffset>-45720</wp:posOffset>
                    </wp:positionH>
                    <wp:positionV relativeFrom="paragraph">
                      <wp:posOffset>-68580</wp:posOffset>
                    </wp:positionV>
                    <wp:extent cx="57607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cl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PxdJJORyAavfkSUtwSjXX+M9cdCkaJJXCOwOS4cT4QIcUtJNyj9FpI&#10;GcWWCvUlno9H45jgtBQsOEOYs/tdJS06kjAu8YtVgecxzOqDYhGs5YStrrYnQl5suFyqgAelAJ2r&#10;dZmHH/N0vpqtZvkgH01Wgzyt68GndZUPJutsOq6f6qqqs5+BWpYXrWCMq8DuNptZ/nfaX1/JZaru&#10;03lvQ/IePfYLyN7+kXTUMsh3GYSdZuetvWkM4xiDr08nzPvjHuzHB778BQAA//8DAFBLAwQUAAYA&#10;CAAAACEATksJrt0AAAAKAQAADwAAAGRycy9kb3ducmV2LnhtbEyPT0/DMAzF70h8h8hIXKYtWZH4&#10;U5pOCOiNCwPE1WtMW9E4XZNthU+PkSbBybLf0/PvFavJ92pPY+wCW1guDCjiOriOGwuvL9X8GlRM&#10;yA77wGThiyKsytOTAnMXDvxM+3VqlIRwzNFCm9KQax3rljzGRRiIRfsIo8ck69hoN+JBwn2vM2Mu&#10;tceO5UOLA923VH+ud95CrN5oW33P6pl5v2gCZduHp0e09vxsursFlWhKf2b4xRd0KIVpE3bsouot&#10;zK8yccpcGqkghhtjpNzmeNFlof9XKH8AAAD//wMAUEsBAi0AFAAGAAgAAAAhALaDOJL+AAAA4QEA&#10;ABMAAAAAAAAAAAAAAAAAAAAAAFtDb250ZW50X1R5cGVzXS54bWxQSwECLQAUAAYACAAAACEAOP0h&#10;/9YAAACUAQAACwAAAAAAAAAAAAAAAAAvAQAAX3JlbHMvLnJlbHNQSwECLQAUAAYACAAAACEApfcX&#10;JRICAAAoBAAADgAAAAAAAAAAAAAAAAAuAgAAZHJzL2Uyb0RvYy54bWxQSwECLQAUAAYACAAAACEA&#10;TksJrt0AAAAKAQAADwAAAAAAAAAAAAAAAABsBAAAZHJzL2Rvd25yZXYueG1sUEsFBgAAAAAEAAQA&#10;8wAAAHYFAAAAAA==&#10;" o:allowincell="f"/>
                </w:pict>
              </mc:Fallback>
            </mc:AlternateContent>
          </w:r>
          <w:r w:rsidR="005678ED">
            <w:rPr>
              <w:rFonts w:ascii="GHEA Grapalat" w:hAnsi="GHEA Grapalat"/>
              <w:sz w:val="15"/>
            </w:rPr>
            <w:t xml:space="preserve">Հայաստանի Հանրապետություն, </w:t>
          </w:r>
          <w:r w:rsidR="005678ED">
            <w:rPr>
              <w:rFonts w:ascii="GHEA Grapalat" w:hAnsi="GHEA Grapalat"/>
              <w:sz w:val="15"/>
              <w:lang w:val="hy-AM"/>
            </w:rPr>
            <w:t>0</w:t>
          </w:r>
          <w:r w:rsidRPr="00693BD4">
            <w:rPr>
              <w:rFonts w:ascii="GHEA Grapalat" w:hAnsi="GHEA Grapalat"/>
              <w:sz w:val="15"/>
            </w:rPr>
            <w:t>037, Երևան, Կ. Ուլնեցու 31</w:t>
          </w:r>
        </w:p>
        <w:p w:rsidR="00CF7608" w:rsidRPr="00693BD4" w:rsidRDefault="00CF7608" w:rsidP="00F725CF">
          <w:pPr>
            <w:pStyle w:val="Footer"/>
            <w:rPr>
              <w:rFonts w:ascii="GHEA Grapalat" w:hAnsi="GHEA Grapalat"/>
              <w:sz w:val="16"/>
            </w:rPr>
          </w:pPr>
          <w:r w:rsidRPr="00693BD4">
            <w:rPr>
              <w:rFonts w:ascii="GHEA Grapalat" w:hAnsi="GHEA Grapalat"/>
              <w:sz w:val="16"/>
            </w:rPr>
            <w:t>/</w:t>
          </w:r>
          <w:r w:rsidRPr="00693BD4">
            <w:rPr>
              <w:rFonts w:ascii="GHEA Grapalat" w:hAnsi="GHEA Grapalat"/>
              <w:sz w:val="15"/>
            </w:rPr>
            <w:t>Fax: (37410) 240 159</w:t>
          </w:r>
          <w:r w:rsidRPr="00693BD4">
            <w:rPr>
              <w:rFonts w:ascii="GHEA Grapalat" w:hAnsi="GHEA Grapalat"/>
              <w:sz w:val="16"/>
            </w:rPr>
            <w:t xml:space="preserve">  </w:t>
          </w:r>
          <w:r w:rsidRPr="00693BD4">
            <w:rPr>
              <w:rFonts w:ascii="GHEA Grapalat" w:hAnsi="GHEA Grapalat"/>
              <w:sz w:val="16"/>
            </w:rPr>
            <w:t xml:space="preserve"> </w:t>
          </w:r>
          <w:r w:rsidRPr="00693BD4">
            <w:rPr>
              <w:rFonts w:ascii="GHEA Grapalat" w:hAnsi="GHEA Grapalat"/>
              <w:sz w:val="15"/>
            </w:rPr>
            <w:t>(37410) 247 123</w:t>
          </w:r>
        </w:p>
      </w:tc>
      <w:tc>
        <w:tcPr>
          <w:tcW w:w="4410" w:type="dxa"/>
        </w:tcPr>
        <w:p w:rsidR="00CF7608" w:rsidRPr="00693BD4" w:rsidRDefault="005678ED" w:rsidP="00F725CF">
          <w:pPr>
            <w:pStyle w:val="Footer"/>
            <w:rPr>
              <w:rFonts w:ascii="GHEA Grapalat" w:hAnsi="GHEA Grapalat"/>
              <w:sz w:val="16"/>
            </w:rPr>
          </w:pPr>
          <w:r>
            <w:rPr>
              <w:rFonts w:ascii="GHEA Grapalat" w:hAnsi="GHEA Grapalat"/>
              <w:sz w:val="15"/>
            </w:rPr>
            <w:t xml:space="preserve">K. Ulnetsu st. 31, Yerevan,  </w:t>
          </w:r>
          <w:r>
            <w:rPr>
              <w:rFonts w:ascii="GHEA Grapalat" w:hAnsi="GHEA Grapalat"/>
              <w:sz w:val="15"/>
              <w:lang w:val="hy-AM"/>
            </w:rPr>
            <w:t>0</w:t>
          </w:r>
          <w:r w:rsidR="00CF7608" w:rsidRPr="00693BD4">
            <w:rPr>
              <w:rFonts w:ascii="GHEA Grapalat" w:hAnsi="GHEA Grapalat"/>
              <w:sz w:val="15"/>
            </w:rPr>
            <w:t>037,</w:t>
          </w:r>
          <w:r w:rsidR="00CF7608" w:rsidRPr="00693BD4">
            <w:rPr>
              <w:rFonts w:ascii="GHEA Grapalat" w:hAnsi="GHEA Grapalat"/>
              <w:sz w:val="16"/>
            </w:rPr>
            <w:t xml:space="preserve">  </w:t>
          </w:r>
          <w:r w:rsidR="00CF7608" w:rsidRPr="00693BD4">
            <w:rPr>
              <w:rFonts w:ascii="GHEA Grapalat" w:hAnsi="GHEA Grapalat"/>
              <w:sz w:val="15"/>
            </w:rPr>
            <w:t>Republic of Armenia</w:t>
          </w:r>
        </w:p>
        <w:p w:rsidR="00CF7608" w:rsidRPr="00693BD4" w:rsidRDefault="00CF7608" w:rsidP="00F725CF">
          <w:pPr>
            <w:pStyle w:val="Footer"/>
            <w:rPr>
              <w:rFonts w:ascii="GHEA Grapalat" w:hAnsi="GHEA Grapalat"/>
              <w:sz w:val="16"/>
            </w:rPr>
          </w:pPr>
          <w:r w:rsidRPr="00693BD4">
            <w:rPr>
              <w:rFonts w:ascii="GHEA Grapalat" w:hAnsi="GHEA Grapalat"/>
              <w:sz w:val="16"/>
            </w:rPr>
            <w:t>/</w:t>
          </w:r>
          <w:r w:rsidRPr="00693BD4">
            <w:rPr>
              <w:rFonts w:ascii="GHEA Grapalat" w:hAnsi="GHEA Grapalat"/>
              <w:sz w:val="15"/>
            </w:rPr>
            <w:t>Fax: (37410) 240 159</w:t>
          </w:r>
          <w:r w:rsidRPr="00693BD4">
            <w:rPr>
              <w:rFonts w:ascii="GHEA Grapalat" w:hAnsi="GHEA Grapalat"/>
              <w:sz w:val="16"/>
            </w:rPr>
            <w:t xml:space="preserve">  </w:t>
          </w:r>
          <w:r w:rsidRPr="00693BD4">
            <w:rPr>
              <w:rFonts w:ascii="GHEA Grapalat" w:hAnsi="GHEA Grapalat"/>
              <w:sz w:val="16"/>
            </w:rPr>
            <w:t xml:space="preserve"> </w:t>
          </w:r>
          <w:r w:rsidRPr="00693BD4">
            <w:rPr>
              <w:rFonts w:ascii="GHEA Grapalat" w:hAnsi="GHEA Grapalat"/>
              <w:sz w:val="15"/>
            </w:rPr>
            <w:t>(37410) 247 123</w:t>
          </w:r>
        </w:p>
      </w:tc>
    </w:tr>
  </w:tbl>
  <w:p w:rsidR="00CF7608" w:rsidRDefault="00CF7608">
    <w:pPr>
      <w:pStyle w:val="Footer"/>
    </w:pPr>
  </w:p>
  <w:p w:rsidR="00CF7608" w:rsidRDefault="00CF7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41" w:rsidRDefault="00E23141">
      <w:r>
        <w:separator/>
      </w:r>
    </w:p>
  </w:footnote>
  <w:footnote w:type="continuationSeparator" w:id="0">
    <w:p w:rsidR="00E23141" w:rsidRDefault="00E23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469"/>
    <w:multiLevelType w:val="hybridMultilevel"/>
    <w:tmpl w:val="535C5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D55F64"/>
    <w:multiLevelType w:val="hybridMultilevel"/>
    <w:tmpl w:val="422ACD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BE65E4"/>
    <w:multiLevelType w:val="hybridMultilevel"/>
    <w:tmpl w:val="31921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411B0C"/>
    <w:multiLevelType w:val="hybridMultilevel"/>
    <w:tmpl w:val="194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54DB0"/>
    <w:multiLevelType w:val="hybridMultilevel"/>
    <w:tmpl w:val="28743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7126E"/>
    <w:multiLevelType w:val="hybridMultilevel"/>
    <w:tmpl w:val="7A02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F0EEC"/>
    <w:multiLevelType w:val="hybridMultilevel"/>
    <w:tmpl w:val="42F0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87CBF"/>
    <w:multiLevelType w:val="hybridMultilevel"/>
    <w:tmpl w:val="ECB207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0FC613E"/>
    <w:multiLevelType w:val="hybridMultilevel"/>
    <w:tmpl w:val="A78876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B25332"/>
    <w:multiLevelType w:val="hybridMultilevel"/>
    <w:tmpl w:val="C700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8"/>
  </w:num>
  <w:num w:numId="6">
    <w:abstractNumId w:val="5"/>
  </w:num>
  <w:num w:numId="7">
    <w:abstractNumId w:val="9"/>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4E"/>
    <w:rsid w:val="00000C8F"/>
    <w:rsid w:val="000037FF"/>
    <w:rsid w:val="00003924"/>
    <w:rsid w:val="000061DC"/>
    <w:rsid w:val="0000649B"/>
    <w:rsid w:val="00010162"/>
    <w:rsid w:val="00010904"/>
    <w:rsid w:val="00013E50"/>
    <w:rsid w:val="00016407"/>
    <w:rsid w:val="0002089B"/>
    <w:rsid w:val="00020D9B"/>
    <w:rsid w:val="000211BE"/>
    <w:rsid w:val="00022FB1"/>
    <w:rsid w:val="0002382A"/>
    <w:rsid w:val="00025123"/>
    <w:rsid w:val="000270CB"/>
    <w:rsid w:val="00031625"/>
    <w:rsid w:val="00036570"/>
    <w:rsid w:val="000370D5"/>
    <w:rsid w:val="00046E1C"/>
    <w:rsid w:val="0005234A"/>
    <w:rsid w:val="00052987"/>
    <w:rsid w:val="00053D40"/>
    <w:rsid w:val="000546C3"/>
    <w:rsid w:val="00056831"/>
    <w:rsid w:val="00056B95"/>
    <w:rsid w:val="00061B8B"/>
    <w:rsid w:val="00061D36"/>
    <w:rsid w:val="00067B8A"/>
    <w:rsid w:val="00070AD1"/>
    <w:rsid w:val="00072057"/>
    <w:rsid w:val="000735CF"/>
    <w:rsid w:val="00073F93"/>
    <w:rsid w:val="0007409A"/>
    <w:rsid w:val="00076B80"/>
    <w:rsid w:val="00077686"/>
    <w:rsid w:val="00084701"/>
    <w:rsid w:val="00094449"/>
    <w:rsid w:val="00094A13"/>
    <w:rsid w:val="000A07DC"/>
    <w:rsid w:val="000A1858"/>
    <w:rsid w:val="000A216D"/>
    <w:rsid w:val="000A3679"/>
    <w:rsid w:val="000A6CD9"/>
    <w:rsid w:val="000B63CD"/>
    <w:rsid w:val="000B7B26"/>
    <w:rsid w:val="000C206D"/>
    <w:rsid w:val="000C2AEA"/>
    <w:rsid w:val="000C4167"/>
    <w:rsid w:val="000C6EE1"/>
    <w:rsid w:val="000D1131"/>
    <w:rsid w:val="000D114E"/>
    <w:rsid w:val="000D1CD6"/>
    <w:rsid w:val="000D494C"/>
    <w:rsid w:val="000D4DD0"/>
    <w:rsid w:val="000E4AA8"/>
    <w:rsid w:val="000F4CCF"/>
    <w:rsid w:val="000F5164"/>
    <w:rsid w:val="000F6F38"/>
    <w:rsid w:val="0010558B"/>
    <w:rsid w:val="00106489"/>
    <w:rsid w:val="00114EFB"/>
    <w:rsid w:val="00120618"/>
    <w:rsid w:val="00121E67"/>
    <w:rsid w:val="00125CFD"/>
    <w:rsid w:val="00131247"/>
    <w:rsid w:val="001400C9"/>
    <w:rsid w:val="00141A54"/>
    <w:rsid w:val="001427C2"/>
    <w:rsid w:val="0014409E"/>
    <w:rsid w:val="00144FD5"/>
    <w:rsid w:val="00145653"/>
    <w:rsid w:val="00145667"/>
    <w:rsid w:val="00145949"/>
    <w:rsid w:val="00150AED"/>
    <w:rsid w:val="00151A05"/>
    <w:rsid w:val="00151A8C"/>
    <w:rsid w:val="00156C58"/>
    <w:rsid w:val="00157D5A"/>
    <w:rsid w:val="00161D33"/>
    <w:rsid w:val="00166531"/>
    <w:rsid w:val="001715E5"/>
    <w:rsid w:val="0017317F"/>
    <w:rsid w:val="00174076"/>
    <w:rsid w:val="00182ADF"/>
    <w:rsid w:val="00182B85"/>
    <w:rsid w:val="00186F99"/>
    <w:rsid w:val="00191FAE"/>
    <w:rsid w:val="0019256F"/>
    <w:rsid w:val="00195D67"/>
    <w:rsid w:val="001974DC"/>
    <w:rsid w:val="001A1014"/>
    <w:rsid w:val="001A226A"/>
    <w:rsid w:val="001A3C3C"/>
    <w:rsid w:val="001A72DD"/>
    <w:rsid w:val="001C3C33"/>
    <w:rsid w:val="001C5A4C"/>
    <w:rsid w:val="001D678C"/>
    <w:rsid w:val="001E1FCA"/>
    <w:rsid w:val="001E2962"/>
    <w:rsid w:val="001E3C60"/>
    <w:rsid w:val="001F189B"/>
    <w:rsid w:val="001F28B2"/>
    <w:rsid w:val="002021F0"/>
    <w:rsid w:val="002025E8"/>
    <w:rsid w:val="002037DB"/>
    <w:rsid w:val="002072BF"/>
    <w:rsid w:val="002168D4"/>
    <w:rsid w:val="0023292D"/>
    <w:rsid w:val="00236BB2"/>
    <w:rsid w:val="00236D71"/>
    <w:rsid w:val="0024079A"/>
    <w:rsid w:val="00243DA0"/>
    <w:rsid w:val="00244CD0"/>
    <w:rsid w:val="002511CE"/>
    <w:rsid w:val="00256F6D"/>
    <w:rsid w:val="00257516"/>
    <w:rsid w:val="00257BD8"/>
    <w:rsid w:val="002609EC"/>
    <w:rsid w:val="002722AA"/>
    <w:rsid w:val="002736D9"/>
    <w:rsid w:val="00276359"/>
    <w:rsid w:val="00276F5A"/>
    <w:rsid w:val="002900D3"/>
    <w:rsid w:val="002A059E"/>
    <w:rsid w:val="002A0871"/>
    <w:rsid w:val="002A4C89"/>
    <w:rsid w:val="002A6AAB"/>
    <w:rsid w:val="002B0FB4"/>
    <w:rsid w:val="002B2015"/>
    <w:rsid w:val="002B4F06"/>
    <w:rsid w:val="002C2B0D"/>
    <w:rsid w:val="002D1606"/>
    <w:rsid w:val="002D24F0"/>
    <w:rsid w:val="002D2FAF"/>
    <w:rsid w:val="002E2FC7"/>
    <w:rsid w:val="002F00EF"/>
    <w:rsid w:val="002F0316"/>
    <w:rsid w:val="002F6670"/>
    <w:rsid w:val="00300C64"/>
    <w:rsid w:val="00301999"/>
    <w:rsid w:val="00306215"/>
    <w:rsid w:val="003065D6"/>
    <w:rsid w:val="0031311E"/>
    <w:rsid w:val="00313715"/>
    <w:rsid w:val="0031644F"/>
    <w:rsid w:val="00317E7C"/>
    <w:rsid w:val="00322A64"/>
    <w:rsid w:val="003241F8"/>
    <w:rsid w:val="0032603F"/>
    <w:rsid w:val="00332286"/>
    <w:rsid w:val="00332C67"/>
    <w:rsid w:val="00333414"/>
    <w:rsid w:val="00334FC7"/>
    <w:rsid w:val="003372AD"/>
    <w:rsid w:val="00340B67"/>
    <w:rsid w:val="0034126D"/>
    <w:rsid w:val="003413A2"/>
    <w:rsid w:val="00342837"/>
    <w:rsid w:val="003522DD"/>
    <w:rsid w:val="003530F1"/>
    <w:rsid w:val="00356534"/>
    <w:rsid w:val="003606E5"/>
    <w:rsid w:val="00360EF2"/>
    <w:rsid w:val="00362AEF"/>
    <w:rsid w:val="003647B3"/>
    <w:rsid w:val="00364960"/>
    <w:rsid w:val="00365D2E"/>
    <w:rsid w:val="00367576"/>
    <w:rsid w:val="003734A3"/>
    <w:rsid w:val="00385501"/>
    <w:rsid w:val="003905BF"/>
    <w:rsid w:val="003931D9"/>
    <w:rsid w:val="00393D7A"/>
    <w:rsid w:val="003A080B"/>
    <w:rsid w:val="003A2FB2"/>
    <w:rsid w:val="003A35DF"/>
    <w:rsid w:val="003A5BCB"/>
    <w:rsid w:val="003A6548"/>
    <w:rsid w:val="003B07FE"/>
    <w:rsid w:val="003B1751"/>
    <w:rsid w:val="003C0009"/>
    <w:rsid w:val="003C1E00"/>
    <w:rsid w:val="003D74D5"/>
    <w:rsid w:val="003E19B5"/>
    <w:rsid w:val="003E2475"/>
    <w:rsid w:val="003E5EFE"/>
    <w:rsid w:val="00400836"/>
    <w:rsid w:val="00401A9D"/>
    <w:rsid w:val="00411556"/>
    <w:rsid w:val="00411F1E"/>
    <w:rsid w:val="00414A2C"/>
    <w:rsid w:val="00422CEC"/>
    <w:rsid w:val="00431211"/>
    <w:rsid w:val="00431AE8"/>
    <w:rsid w:val="00434463"/>
    <w:rsid w:val="004374D0"/>
    <w:rsid w:val="00445C38"/>
    <w:rsid w:val="00450610"/>
    <w:rsid w:val="00450CAF"/>
    <w:rsid w:val="0045383D"/>
    <w:rsid w:val="00453B1E"/>
    <w:rsid w:val="00456565"/>
    <w:rsid w:val="00470EBF"/>
    <w:rsid w:val="004742DA"/>
    <w:rsid w:val="00480403"/>
    <w:rsid w:val="0048059B"/>
    <w:rsid w:val="004810C1"/>
    <w:rsid w:val="00493807"/>
    <w:rsid w:val="00495989"/>
    <w:rsid w:val="00495BF3"/>
    <w:rsid w:val="004A3DA0"/>
    <w:rsid w:val="004A5940"/>
    <w:rsid w:val="004A7F77"/>
    <w:rsid w:val="004B5303"/>
    <w:rsid w:val="004C2852"/>
    <w:rsid w:val="004C29D1"/>
    <w:rsid w:val="004C29E1"/>
    <w:rsid w:val="004C5ABF"/>
    <w:rsid w:val="004C61B3"/>
    <w:rsid w:val="004D3B10"/>
    <w:rsid w:val="004D40FC"/>
    <w:rsid w:val="004D6AC4"/>
    <w:rsid w:val="004F0490"/>
    <w:rsid w:val="004F1C89"/>
    <w:rsid w:val="004F75E6"/>
    <w:rsid w:val="00504A4E"/>
    <w:rsid w:val="00512CF4"/>
    <w:rsid w:val="00513088"/>
    <w:rsid w:val="00514653"/>
    <w:rsid w:val="005149ED"/>
    <w:rsid w:val="005208E5"/>
    <w:rsid w:val="0052525A"/>
    <w:rsid w:val="005372C7"/>
    <w:rsid w:val="005402BA"/>
    <w:rsid w:val="00540E58"/>
    <w:rsid w:val="00543605"/>
    <w:rsid w:val="005454B2"/>
    <w:rsid w:val="0054770E"/>
    <w:rsid w:val="00552F9F"/>
    <w:rsid w:val="00556B33"/>
    <w:rsid w:val="00562052"/>
    <w:rsid w:val="005642E4"/>
    <w:rsid w:val="0056588D"/>
    <w:rsid w:val="005678ED"/>
    <w:rsid w:val="00574D26"/>
    <w:rsid w:val="00575E3F"/>
    <w:rsid w:val="005800F8"/>
    <w:rsid w:val="00580B03"/>
    <w:rsid w:val="00582D7D"/>
    <w:rsid w:val="00583FD4"/>
    <w:rsid w:val="00590E66"/>
    <w:rsid w:val="005920AD"/>
    <w:rsid w:val="0059339E"/>
    <w:rsid w:val="00594E78"/>
    <w:rsid w:val="00595AA1"/>
    <w:rsid w:val="00597297"/>
    <w:rsid w:val="00597423"/>
    <w:rsid w:val="00597BC0"/>
    <w:rsid w:val="005A0978"/>
    <w:rsid w:val="005A20CC"/>
    <w:rsid w:val="005A2B0A"/>
    <w:rsid w:val="005A391A"/>
    <w:rsid w:val="005A6A06"/>
    <w:rsid w:val="005A7BE0"/>
    <w:rsid w:val="005B19E6"/>
    <w:rsid w:val="005B3BE6"/>
    <w:rsid w:val="005C0A98"/>
    <w:rsid w:val="005D33D5"/>
    <w:rsid w:val="005D4DA4"/>
    <w:rsid w:val="005E29C4"/>
    <w:rsid w:val="005E2E1F"/>
    <w:rsid w:val="005F247C"/>
    <w:rsid w:val="005F5178"/>
    <w:rsid w:val="00601A94"/>
    <w:rsid w:val="0060395A"/>
    <w:rsid w:val="00605318"/>
    <w:rsid w:val="00605B29"/>
    <w:rsid w:val="00610733"/>
    <w:rsid w:val="0061081D"/>
    <w:rsid w:val="00612624"/>
    <w:rsid w:val="00612908"/>
    <w:rsid w:val="00614E0A"/>
    <w:rsid w:val="006209B7"/>
    <w:rsid w:val="00621508"/>
    <w:rsid w:val="00625D45"/>
    <w:rsid w:val="0063245B"/>
    <w:rsid w:val="006324A1"/>
    <w:rsid w:val="0063374B"/>
    <w:rsid w:val="006361C2"/>
    <w:rsid w:val="006373D9"/>
    <w:rsid w:val="0063786F"/>
    <w:rsid w:val="00646515"/>
    <w:rsid w:val="006534EA"/>
    <w:rsid w:val="006538F9"/>
    <w:rsid w:val="00656291"/>
    <w:rsid w:val="0065651F"/>
    <w:rsid w:val="0067382F"/>
    <w:rsid w:val="00674352"/>
    <w:rsid w:val="00677BE2"/>
    <w:rsid w:val="00681BD8"/>
    <w:rsid w:val="00683189"/>
    <w:rsid w:val="0068609C"/>
    <w:rsid w:val="00693BD4"/>
    <w:rsid w:val="006A0826"/>
    <w:rsid w:val="006A371E"/>
    <w:rsid w:val="006A6294"/>
    <w:rsid w:val="006B50CA"/>
    <w:rsid w:val="006B5CB1"/>
    <w:rsid w:val="006B6BB7"/>
    <w:rsid w:val="006C06F9"/>
    <w:rsid w:val="006D00F2"/>
    <w:rsid w:val="006D2AFB"/>
    <w:rsid w:val="006D3F9F"/>
    <w:rsid w:val="006D41A5"/>
    <w:rsid w:val="006E1571"/>
    <w:rsid w:val="006E2365"/>
    <w:rsid w:val="006E3075"/>
    <w:rsid w:val="006E3D30"/>
    <w:rsid w:val="006F126F"/>
    <w:rsid w:val="006F1A65"/>
    <w:rsid w:val="006F7756"/>
    <w:rsid w:val="007041A5"/>
    <w:rsid w:val="007076A7"/>
    <w:rsid w:val="00707D07"/>
    <w:rsid w:val="00711023"/>
    <w:rsid w:val="00711E28"/>
    <w:rsid w:val="00712BBF"/>
    <w:rsid w:val="00720489"/>
    <w:rsid w:val="00720C21"/>
    <w:rsid w:val="00722A2C"/>
    <w:rsid w:val="00722D0B"/>
    <w:rsid w:val="007273C3"/>
    <w:rsid w:val="00727C0D"/>
    <w:rsid w:val="00736493"/>
    <w:rsid w:val="00743844"/>
    <w:rsid w:val="00750ECC"/>
    <w:rsid w:val="00751EB8"/>
    <w:rsid w:val="00763AB3"/>
    <w:rsid w:val="00765A3A"/>
    <w:rsid w:val="00765F5B"/>
    <w:rsid w:val="007715BB"/>
    <w:rsid w:val="007731EC"/>
    <w:rsid w:val="0078209E"/>
    <w:rsid w:val="00783BC4"/>
    <w:rsid w:val="007934A0"/>
    <w:rsid w:val="00794E28"/>
    <w:rsid w:val="0079537E"/>
    <w:rsid w:val="007A3275"/>
    <w:rsid w:val="007A3317"/>
    <w:rsid w:val="007B279E"/>
    <w:rsid w:val="007C0B79"/>
    <w:rsid w:val="007C3187"/>
    <w:rsid w:val="007C5A49"/>
    <w:rsid w:val="007D10E1"/>
    <w:rsid w:val="007E1F1F"/>
    <w:rsid w:val="007E41D6"/>
    <w:rsid w:val="007E50FD"/>
    <w:rsid w:val="007E585A"/>
    <w:rsid w:val="007E66B6"/>
    <w:rsid w:val="007F4581"/>
    <w:rsid w:val="007F4D63"/>
    <w:rsid w:val="007F7B68"/>
    <w:rsid w:val="00803639"/>
    <w:rsid w:val="00804683"/>
    <w:rsid w:val="008142B9"/>
    <w:rsid w:val="008150C0"/>
    <w:rsid w:val="00817403"/>
    <w:rsid w:val="00825CB2"/>
    <w:rsid w:val="00832DA6"/>
    <w:rsid w:val="008360D1"/>
    <w:rsid w:val="00846A42"/>
    <w:rsid w:val="00850A7B"/>
    <w:rsid w:val="00856062"/>
    <w:rsid w:val="008561A8"/>
    <w:rsid w:val="008609C8"/>
    <w:rsid w:val="00861C54"/>
    <w:rsid w:val="00863D3A"/>
    <w:rsid w:val="00863E3C"/>
    <w:rsid w:val="0086687A"/>
    <w:rsid w:val="0086691A"/>
    <w:rsid w:val="008707BD"/>
    <w:rsid w:val="00871A44"/>
    <w:rsid w:val="0087291B"/>
    <w:rsid w:val="00884945"/>
    <w:rsid w:val="0089096E"/>
    <w:rsid w:val="008A0FEF"/>
    <w:rsid w:val="008A105B"/>
    <w:rsid w:val="008A5557"/>
    <w:rsid w:val="008A59C9"/>
    <w:rsid w:val="008B7F2F"/>
    <w:rsid w:val="008C18D8"/>
    <w:rsid w:val="008C23AD"/>
    <w:rsid w:val="008C529C"/>
    <w:rsid w:val="008C5883"/>
    <w:rsid w:val="008D1291"/>
    <w:rsid w:val="008D5D56"/>
    <w:rsid w:val="008D6F05"/>
    <w:rsid w:val="008D7EB4"/>
    <w:rsid w:val="008E0322"/>
    <w:rsid w:val="008E5EA2"/>
    <w:rsid w:val="008E70A8"/>
    <w:rsid w:val="008F0365"/>
    <w:rsid w:val="008F0FA8"/>
    <w:rsid w:val="008F1E33"/>
    <w:rsid w:val="008F27A0"/>
    <w:rsid w:val="008F3BFB"/>
    <w:rsid w:val="008F3C23"/>
    <w:rsid w:val="008F3E0E"/>
    <w:rsid w:val="008F47AB"/>
    <w:rsid w:val="008F7421"/>
    <w:rsid w:val="008F7EE6"/>
    <w:rsid w:val="00903118"/>
    <w:rsid w:val="00903765"/>
    <w:rsid w:val="00903A2B"/>
    <w:rsid w:val="00906A44"/>
    <w:rsid w:val="00906F5E"/>
    <w:rsid w:val="00907806"/>
    <w:rsid w:val="00907B97"/>
    <w:rsid w:val="0091517D"/>
    <w:rsid w:val="00923AF5"/>
    <w:rsid w:val="009249A9"/>
    <w:rsid w:val="0092539F"/>
    <w:rsid w:val="0093411B"/>
    <w:rsid w:val="0093749B"/>
    <w:rsid w:val="0094062B"/>
    <w:rsid w:val="00946254"/>
    <w:rsid w:val="009473EF"/>
    <w:rsid w:val="0095668C"/>
    <w:rsid w:val="00972FFA"/>
    <w:rsid w:val="00973650"/>
    <w:rsid w:val="0097435C"/>
    <w:rsid w:val="00976FC8"/>
    <w:rsid w:val="00977F75"/>
    <w:rsid w:val="0098304E"/>
    <w:rsid w:val="00994F81"/>
    <w:rsid w:val="0099536E"/>
    <w:rsid w:val="009973AE"/>
    <w:rsid w:val="009A1888"/>
    <w:rsid w:val="009A3454"/>
    <w:rsid w:val="009A50D9"/>
    <w:rsid w:val="009A618A"/>
    <w:rsid w:val="009A6ADE"/>
    <w:rsid w:val="009A7202"/>
    <w:rsid w:val="009B0953"/>
    <w:rsid w:val="009B3198"/>
    <w:rsid w:val="009B3DD0"/>
    <w:rsid w:val="009B434B"/>
    <w:rsid w:val="009B5DD0"/>
    <w:rsid w:val="009B7D3B"/>
    <w:rsid w:val="009C27AA"/>
    <w:rsid w:val="009C3581"/>
    <w:rsid w:val="009C51BD"/>
    <w:rsid w:val="009D0D73"/>
    <w:rsid w:val="009D3C8E"/>
    <w:rsid w:val="009D3CB1"/>
    <w:rsid w:val="009E43FC"/>
    <w:rsid w:val="009E612E"/>
    <w:rsid w:val="009F0E1C"/>
    <w:rsid w:val="00A037E5"/>
    <w:rsid w:val="00A043BE"/>
    <w:rsid w:val="00A07359"/>
    <w:rsid w:val="00A166AE"/>
    <w:rsid w:val="00A21B76"/>
    <w:rsid w:val="00A225C1"/>
    <w:rsid w:val="00A2311C"/>
    <w:rsid w:val="00A2367B"/>
    <w:rsid w:val="00A244A8"/>
    <w:rsid w:val="00A2774B"/>
    <w:rsid w:val="00A3057C"/>
    <w:rsid w:val="00A46554"/>
    <w:rsid w:val="00A5088D"/>
    <w:rsid w:val="00A521A6"/>
    <w:rsid w:val="00A53497"/>
    <w:rsid w:val="00A57700"/>
    <w:rsid w:val="00A63245"/>
    <w:rsid w:val="00A6360E"/>
    <w:rsid w:val="00A67C9F"/>
    <w:rsid w:val="00A73EF8"/>
    <w:rsid w:val="00A7612B"/>
    <w:rsid w:val="00A90014"/>
    <w:rsid w:val="00A971EE"/>
    <w:rsid w:val="00A97FD4"/>
    <w:rsid w:val="00AA1E83"/>
    <w:rsid w:val="00AB1011"/>
    <w:rsid w:val="00AB1D2F"/>
    <w:rsid w:val="00AB226A"/>
    <w:rsid w:val="00AB43B9"/>
    <w:rsid w:val="00AB58AC"/>
    <w:rsid w:val="00AC0664"/>
    <w:rsid w:val="00AC3819"/>
    <w:rsid w:val="00AC5DC3"/>
    <w:rsid w:val="00AC60DA"/>
    <w:rsid w:val="00AC6DC1"/>
    <w:rsid w:val="00AC7691"/>
    <w:rsid w:val="00AD0313"/>
    <w:rsid w:val="00AD1592"/>
    <w:rsid w:val="00AD2E7D"/>
    <w:rsid w:val="00AD3A96"/>
    <w:rsid w:val="00AD3AFE"/>
    <w:rsid w:val="00AD4103"/>
    <w:rsid w:val="00AD6066"/>
    <w:rsid w:val="00AE4DEA"/>
    <w:rsid w:val="00AE79D5"/>
    <w:rsid w:val="00AF40E6"/>
    <w:rsid w:val="00AF750F"/>
    <w:rsid w:val="00B00BFA"/>
    <w:rsid w:val="00B05A6B"/>
    <w:rsid w:val="00B113CC"/>
    <w:rsid w:val="00B17136"/>
    <w:rsid w:val="00B20F19"/>
    <w:rsid w:val="00B2363A"/>
    <w:rsid w:val="00B24953"/>
    <w:rsid w:val="00B252A7"/>
    <w:rsid w:val="00B31586"/>
    <w:rsid w:val="00B44065"/>
    <w:rsid w:val="00B468D3"/>
    <w:rsid w:val="00B46B96"/>
    <w:rsid w:val="00B50469"/>
    <w:rsid w:val="00B54438"/>
    <w:rsid w:val="00B5526F"/>
    <w:rsid w:val="00B56D56"/>
    <w:rsid w:val="00B6275B"/>
    <w:rsid w:val="00B8527C"/>
    <w:rsid w:val="00B92382"/>
    <w:rsid w:val="00B955FD"/>
    <w:rsid w:val="00B95D77"/>
    <w:rsid w:val="00B97769"/>
    <w:rsid w:val="00BA3A79"/>
    <w:rsid w:val="00BA566B"/>
    <w:rsid w:val="00BA583C"/>
    <w:rsid w:val="00BA5AE5"/>
    <w:rsid w:val="00BA7A4A"/>
    <w:rsid w:val="00BB104F"/>
    <w:rsid w:val="00BB1819"/>
    <w:rsid w:val="00BB1B0F"/>
    <w:rsid w:val="00BB1C06"/>
    <w:rsid w:val="00BB3767"/>
    <w:rsid w:val="00BC33A6"/>
    <w:rsid w:val="00BC7537"/>
    <w:rsid w:val="00BC77AE"/>
    <w:rsid w:val="00BD30AE"/>
    <w:rsid w:val="00BD3955"/>
    <w:rsid w:val="00BD5159"/>
    <w:rsid w:val="00BE1666"/>
    <w:rsid w:val="00BE3ED9"/>
    <w:rsid w:val="00BE6396"/>
    <w:rsid w:val="00BE6A7C"/>
    <w:rsid w:val="00BF3FDF"/>
    <w:rsid w:val="00BF5920"/>
    <w:rsid w:val="00BF5EEE"/>
    <w:rsid w:val="00C01B87"/>
    <w:rsid w:val="00C0473B"/>
    <w:rsid w:val="00C04984"/>
    <w:rsid w:val="00C05D30"/>
    <w:rsid w:val="00C1159F"/>
    <w:rsid w:val="00C11A66"/>
    <w:rsid w:val="00C16D40"/>
    <w:rsid w:val="00C225FB"/>
    <w:rsid w:val="00C239D7"/>
    <w:rsid w:val="00C31675"/>
    <w:rsid w:val="00C32032"/>
    <w:rsid w:val="00C37734"/>
    <w:rsid w:val="00C4215D"/>
    <w:rsid w:val="00C426AB"/>
    <w:rsid w:val="00C4440B"/>
    <w:rsid w:val="00C55ED5"/>
    <w:rsid w:val="00C56D65"/>
    <w:rsid w:val="00C605C6"/>
    <w:rsid w:val="00C615CE"/>
    <w:rsid w:val="00C626A4"/>
    <w:rsid w:val="00C668B1"/>
    <w:rsid w:val="00C74747"/>
    <w:rsid w:val="00C7736F"/>
    <w:rsid w:val="00C8060F"/>
    <w:rsid w:val="00C82062"/>
    <w:rsid w:val="00C82F0E"/>
    <w:rsid w:val="00C955D7"/>
    <w:rsid w:val="00C95910"/>
    <w:rsid w:val="00CA14FB"/>
    <w:rsid w:val="00CA3B89"/>
    <w:rsid w:val="00CA7252"/>
    <w:rsid w:val="00CB3D35"/>
    <w:rsid w:val="00CB4A40"/>
    <w:rsid w:val="00CB5201"/>
    <w:rsid w:val="00CC2D6E"/>
    <w:rsid w:val="00CD08C8"/>
    <w:rsid w:val="00CD0DC1"/>
    <w:rsid w:val="00CD1B63"/>
    <w:rsid w:val="00CD2214"/>
    <w:rsid w:val="00CD3B7A"/>
    <w:rsid w:val="00CD58F5"/>
    <w:rsid w:val="00CE1220"/>
    <w:rsid w:val="00CF3D4F"/>
    <w:rsid w:val="00CF4411"/>
    <w:rsid w:val="00CF4916"/>
    <w:rsid w:val="00CF55E7"/>
    <w:rsid w:val="00CF599B"/>
    <w:rsid w:val="00CF7608"/>
    <w:rsid w:val="00CF7EC5"/>
    <w:rsid w:val="00D01CE3"/>
    <w:rsid w:val="00D01E0D"/>
    <w:rsid w:val="00D04998"/>
    <w:rsid w:val="00D076A6"/>
    <w:rsid w:val="00D0784B"/>
    <w:rsid w:val="00D10FF6"/>
    <w:rsid w:val="00D11270"/>
    <w:rsid w:val="00D1375D"/>
    <w:rsid w:val="00D203D6"/>
    <w:rsid w:val="00D21F07"/>
    <w:rsid w:val="00D225DB"/>
    <w:rsid w:val="00D23824"/>
    <w:rsid w:val="00D248F4"/>
    <w:rsid w:val="00D24AC9"/>
    <w:rsid w:val="00D4411E"/>
    <w:rsid w:val="00D508ED"/>
    <w:rsid w:val="00D50AA2"/>
    <w:rsid w:val="00D54371"/>
    <w:rsid w:val="00D55D26"/>
    <w:rsid w:val="00D57004"/>
    <w:rsid w:val="00D6387D"/>
    <w:rsid w:val="00D72399"/>
    <w:rsid w:val="00D76E8F"/>
    <w:rsid w:val="00D817ED"/>
    <w:rsid w:val="00D8588D"/>
    <w:rsid w:val="00D877C0"/>
    <w:rsid w:val="00D950EB"/>
    <w:rsid w:val="00D9567E"/>
    <w:rsid w:val="00D97144"/>
    <w:rsid w:val="00DA07B2"/>
    <w:rsid w:val="00DA1FFD"/>
    <w:rsid w:val="00DA5DA8"/>
    <w:rsid w:val="00DB0B8A"/>
    <w:rsid w:val="00DB32AC"/>
    <w:rsid w:val="00DB67A6"/>
    <w:rsid w:val="00DC10FE"/>
    <w:rsid w:val="00DC36DA"/>
    <w:rsid w:val="00DC3CBC"/>
    <w:rsid w:val="00DC45F9"/>
    <w:rsid w:val="00DC7496"/>
    <w:rsid w:val="00DC7A0E"/>
    <w:rsid w:val="00DD1978"/>
    <w:rsid w:val="00DD26C4"/>
    <w:rsid w:val="00DD4BFE"/>
    <w:rsid w:val="00DE2501"/>
    <w:rsid w:val="00DE40B1"/>
    <w:rsid w:val="00DF1288"/>
    <w:rsid w:val="00DF3AF8"/>
    <w:rsid w:val="00DF4891"/>
    <w:rsid w:val="00DF63ED"/>
    <w:rsid w:val="00E03C61"/>
    <w:rsid w:val="00E07E08"/>
    <w:rsid w:val="00E122FC"/>
    <w:rsid w:val="00E20224"/>
    <w:rsid w:val="00E23141"/>
    <w:rsid w:val="00E232AA"/>
    <w:rsid w:val="00E23DF0"/>
    <w:rsid w:val="00E24518"/>
    <w:rsid w:val="00E345B5"/>
    <w:rsid w:val="00E37C31"/>
    <w:rsid w:val="00E4164F"/>
    <w:rsid w:val="00E4288A"/>
    <w:rsid w:val="00E5164A"/>
    <w:rsid w:val="00E5272B"/>
    <w:rsid w:val="00E532EA"/>
    <w:rsid w:val="00E56016"/>
    <w:rsid w:val="00E5664F"/>
    <w:rsid w:val="00E60D5A"/>
    <w:rsid w:val="00E6491B"/>
    <w:rsid w:val="00E6593C"/>
    <w:rsid w:val="00E714FB"/>
    <w:rsid w:val="00E75354"/>
    <w:rsid w:val="00E7595F"/>
    <w:rsid w:val="00E8139B"/>
    <w:rsid w:val="00E81D81"/>
    <w:rsid w:val="00E85829"/>
    <w:rsid w:val="00E8775E"/>
    <w:rsid w:val="00E9173A"/>
    <w:rsid w:val="00E945D2"/>
    <w:rsid w:val="00E96F91"/>
    <w:rsid w:val="00EA02A6"/>
    <w:rsid w:val="00EA0E8F"/>
    <w:rsid w:val="00EA41E0"/>
    <w:rsid w:val="00EA4D34"/>
    <w:rsid w:val="00EB51A7"/>
    <w:rsid w:val="00ED0B08"/>
    <w:rsid w:val="00ED2092"/>
    <w:rsid w:val="00EE2D3E"/>
    <w:rsid w:val="00EE35C2"/>
    <w:rsid w:val="00EE5CE1"/>
    <w:rsid w:val="00EE74F2"/>
    <w:rsid w:val="00EF07AF"/>
    <w:rsid w:val="00EF0A1A"/>
    <w:rsid w:val="00EF328C"/>
    <w:rsid w:val="00F00073"/>
    <w:rsid w:val="00F02235"/>
    <w:rsid w:val="00F02DE9"/>
    <w:rsid w:val="00F03CCF"/>
    <w:rsid w:val="00F11132"/>
    <w:rsid w:val="00F11A8A"/>
    <w:rsid w:val="00F12500"/>
    <w:rsid w:val="00F1388D"/>
    <w:rsid w:val="00F17548"/>
    <w:rsid w:val="00F216AB"/>
    <w:rsid w:val="00F2769C"/>
    <w:rsid w:val="00F4251C"/>
    <w:rsid w:val="00F52626"/>
    <w:rsid w:val="00F5271A"/>
    <w:rsid w:val="00F53BEF"/>
    <w:rsid w:val="00F608E7"/>
    <w:rsid w:val="00F60A15"/>
    <w:rsid w:val="00F62B78"/>
    <w:rsid w:val="00F6420F"/>
    <w:rsid w:val="00F81053"/>
    <w:rsid w:val="00F836AE"/>
    <w:rsid w:val="00F90B0D"/>
    <w:rsid w:val="00F924B9"/>
    <w:rsid w:val="00F93F23"/>
    <w:rsid w:val="00F966C9"/>
    <w:rsid w:val="00F97B23"/>
    <w:rsid w:val="00FA0678"/>
    <w:rsid w:val="00FA2312"/>
    <w:rsid w:val="00FA3320"/>
    <w:rsid w:val="00FA342A"/>
    <w:rsid w:val="00FA3986"/>
    <w:rsid w:val="00FA3B0F"/>
    <w:rsid w:val="00FB26F6"/>
    <w:rsid w:val="00FB37E5"/>
    <w:rsid w:val="00FB527D"/>
    <w:rsid w:val="00FC0968"/>
    <w:rsid w:val="00FC38EE"/>
    <w:rsid w:val="00FC3C45"/>
    <w:rsid w:val="00FC46EE"/>
    <w:rsid w:val="00FC59D1"/>
    <w:rsid w:val="00FD100F"/>
    <w:rsid w:val="00FD4522"/>
    <w:rsid w:val="00FD7C9F"/>
    <w:rsid w:val="00FE6EC7"/>
    <w:rsid w:val="00FF47F8"/>
    <w:rsid w:val="00FF5112"/>
    <w:rsid w:val="00FF5E02"/>
    <w:rsid w:val="00FF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Times Armenian" w:hAnsi="Times Armenian"/>
      <w:sz w:val="24"/>
      <w:lang w:val="en-GB"/>
    </w:rPr>
  </w:style>
  <w:style w:type="paragraph" w:styleId="BodyText2">
    <w:name w:val="Body Text 2"/>
    <w:basedOn w:val="Normal"/>
    <w:semiHidden/>
    <w:rPr>
      <w:rFonts w:ascii="Arial Armenian" w:hAnsi="Arial Armenian"/>
      <w:sz w:val="22"/>
    </w:rPr>
  </w:style>
  <w:style w:type="paragraph" w:styleId="BodyText3">
    <w:name w:val="Body Text 3"/>
    <w:basedOn w:val="Normal"/>
    <w:semiHidden/>
    <w:pPr>
      <w:tabs>
        <w:tab w:val="left" w:pos="2977"/>
      </w:tabs>
      <w:spacing w:line="480" w:lineRule="auto"/>
      <w:jc w:val="both"/>
    </w:pPr>
    <w:rPr>
      <w:rFonts w:ascii="Arial Armenian" w:hAnsi="Arial Armenian"/>
      <w:sz w:val="22"/>
    </w:rPr>
  </w:style>
  <w:style w:type="paragraph" w:styleId="BalloonText">
    <w:name w:val="Balloon Text"/>
    <w:basedOn w:val="Normal"/>
    <w:link w:val="BalloonTextChar"/>
    <w:uiPriority w:val="99"/>
    <w:semiHidden/>
    <w:unhideWhenUsed/>
    <w:rsid w:val="00DF3AF8"/>
    <w:rPr>
      <w:rFonts w:ascii="Tahoma" w:hAnsi="Tahoma" w:cs="Tahoma"/>
      <w:sz w:val="16"/>
      <w:szCs w:val="16"/>
    </w:rPr>
  </w:style>
  <w:style w:type="character" w:customStyle="1" w:styleId="BalloonTextChar">
    <w:name w:val="Balloon Text Char"/>
    <w:link w:val="BalloonText"/>
    <w:uiPriority w:val="99"/>
    <w:semiHidden/>
    <w:rsid w:val="00DF3AF8"/>
    <w:rPr>
      <w:rFonts w:ascii="Tahoma" w:hAnsi="Tahoma" w:cs="Tahoma"/>
      <w:sz w:val="16"/>
      <w:szCs w:val="16"/>
    </w:rPr>
  </w:style>
  <w:style w:type="character" w:customStyle="1" w:styleId="HeaderChar">
    <w:name w:val="Header Char"/>
    <w:link w:val="Header"/>
    <w:uiPriority w:val="99"/>
    <w:rsid w:val="00DC36DA"/>
  </w:style>
  <w:style w:type="table" w:styleId="TableGrid">
    <w:name w:val="Table Grid"/>
    <w:basedOn w:val="TableNormal"/>
    <w:uiPriority w:val="59"/>
    <w:rsid w:val="00FE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F7608"/>
  </w:style>
  <w:style w:type="character" w:styleId="Hyperlink">
    <w:name w:val="Hyperlink"/>
    <w:basedOn w:val="DefaultParagraphFont"/>
    <w:uiPriority w:val="99"/>
    <w:semiHidden/>
    <w:unhideWhenUsed/>
    <w:rsid w:val="00803639"/>
    <w:rPr>
      <w:color w:val="0000FF"/>
      <w:u w:val="single"/>
    </w:rPr>
  </w:style>
  <w:style w:type="paragraph" w:styleId="NormalWeb">
    <w:name w:val="Normal (Web)"/>
    <w:basedOn w:val="Normal"/>
    <w:unhideWhenUsed/>
    <w:rsid w:val="006B50CA"/>
    <w:pPr>
      <w:spacing w:before="100" w:beforeAutospacing="1" w:after="100" w:afterAutospacing="1"/>
    </w:pPr>
    <w:rPr>
      <w:sz w:val="24"/>
      <w:szCs w:val="24"/>
      <w:lang w:val="en-GB" w:eastAsia="en-GB"/>
    </w:rPr>
  </w:style>
  <w:style w:type="paragraph" w:customStyle="1" w:styleId="Char">
    <w:name w:val="Char"/>
    <w:basedOn w:val="Normal"/>
    <w:rsid w:val="00A3057C"/>
    <w:pPr>
      <w:spacing w:after="160" w:line="240" w:lineRule="exact"/>
    </w:pPr>
    <w:rPr>
      <w:rFonts w:ascii="Arial" w:hAnsi="Arial" w:cs="Arial"/>
    </w:rPr>
  </w:style>
  <w:style w:type="paragraph" w:customStyle="1" w:styleId="Char0">
    <w:name w:val="Char"/>
    <w:basedOn w:val="Normal"/>
    <w:rsid w:val="00832DA6"/>
    <w:pPr>
      <w:spacing w:after="160" w:line="240" w:lineRule="exact"/>
    </w:pPr>
    <w:rPr>
      <w:rFonts w:ascii="Arial" w:hAnsi="Arial" w:cs="Arial"/>
    </w:rPr>
  </w:style>
  <w:style w:type="paragraph" w:customStyle="1" w:styleId="Char1">
    <w:name w:val="Char"/>
    <w:basedOn w:val="Normal"/>
    <w:rsid w:val="008C5883"/>
    <w:pPr>
      <w:spacing w:after="160" w:line="240" w:lineRule="exact"/>
    </w:pPr>
    <w:rPr>
      <w:rFonts w:ascii="Arial" w:hAnsi="Arial" w:cs="Arial"/>
    </w:rPr>
  </w:style>
  <w:style w:type="paragraph" w:customStyle="1" w:styleId="Char2">
    <w:name w:val="Char"/>
    <w:basedOn w:val="Normal"/>
    <w:rsid w:val="00720C21"/>
    <w:pPr>
      <w:spacing w:after="160" w:line="240" w:lineRule="exact"/>
    </w:pPr>
    <w:rPr>
      <w:rFonts w:ascii="Arial" w:hAnsi="Arial" w:cs="Arial"/>
    </w:rPr>
  </w:style>
  <w:style w:type="paragraph" w:customStyle="1" w:styleId="Char3">
    <w:name w:val="Char"/>
    <w:basedOn w:val="Normal"/>
    <w:rsid w:val="00061D36"/>
    <w:pPr>
      <w:spacing w:after="160" w:line="240" w:lineRule="exact"/>
    </w:pPr>
    <w:rPr>
      <w:rFonts w:ascii="Arial" w:hAnsi="Arial" w:cs="Arial"/>
    </w:rPr>
  </w:style>
  <w:style w:type="paragraph" w:styleId="ListParagraph">
    <w:name w:val="List Paragraph"/>
    <w:basedOn w:val="Normal"/>
    <w:uiPriority w:val="34"/>
    <w:qFormat/>
    <w:rsid w:val="00150AED"/>
    <w:pPr>
      <w:ind w:left="720"/>
      <w:contextualSpacing/>
    </w:pPr>
  </w:style>
  <w:style w:type="character" w:styleId="Strong">
    <w:name w:val="Strong"/>
    <w:basedOn w:val="DefaultParagraphFont"/>
    <w:uiPriority w:val="22"/>
    <w:qFormat/>
    <w:rsid w:val="00025123"/>
    <w:rPr>
      <w:b/>
      <w:bCs/>
    </w:rPr>
  </w:style>
  <w:style w:type="paragraph" w:customStyle="1" w:styleId="Standard">
    <w:name w:val="Standard"/>
    <w:qFormat/>
    <w:rsid w:val="0054770E"/>
    <w:pPr>
      <w:suppressAutoHyphens/>
      <w:autoSpaceDN w:val="0"/>
      <w:textAlignment w:val="baseline"/>
    </w:pPr>
    <w:rPr>
      <w:rFonts w:ascii="Liberation Serif" w:eastAsia="NSimSun" w:hAnsi="Liberation Serif" w:cs="Lucida Sans"/>
      <w:kern w:val="3"/>
      <w:sz w:val="24"/>
      <w:szCs w:val="24"/>
      <w:lang w:val="en-GB" w:eastAsia="zh-CN" w:bidi="hi-IN"/>
    </w:rPr>
  </w:style>
  <w:style w:type="character" w:styleId="CommentReference">
    <w:name w:val="annotation reference"/>
    <w:basedOn w:val="DefaultParagraphFont"/>
    <w:uiPriority w:val="99"/>
    <w:semiHidden/>
    <w:unhideWhenUsed/>
    <w:rsid w:val="00CB3D35"/>
    <w:rPr>
      <w:sz w:val="16"/>
      <w:szCs w:val="16"/>
    </w:rPr>
  </w:style>
  <w:style w:type="paragraph" w:styleId="CommentText">
    <w:name w:val="annotation text"/>
    <w:basedOn w:val="Normal"/>
    <w:link w:val="CommentTextChar"/>
    <w:uiPriority w:val="99"/>
    <w:semiHidden/>
    <w:unhideWhenUsed/>
    <w:rsid w:val="00CB3D35"/>
  </w:style>
  <w:style w:type="character" w:customStyle="1" w:styleId="CommentTextChar">
    <w:name w:val="Comment Text Char"/>
    <w:basedOn w:val="DefaultParagraphFont"/>
    <w:link w:val="CommentText"/>
    <w:uiPriority w:val="99"/>
    <w:semiHidden/>
    <w:rsid w:val="00CB3D35"/>
  </w:style>
  <w:style w:type="paragraph" w:styleId="CommentSubject">
    <w:name w:val="annotation subject"/>
    <w:basedOn w:val="CommentText"/>
    <w:next w:val="CommentText"/>
    <w:link w:val="CommentSubjectChar"/>
    <w:uiPriority w:val="99"/>
    <w:semiHidden/>
    <w:unhideWhenUsed/>
    <w:rsid w:val="00CB3D35"/>
    <w:rPr>
      <w:b/>
      <w:bCs/>
    </w:rPr>
  </w:style>
  <w:style w:type="character" w:customStyle="1" w:styleId="CommentSubjectChar">
    <w:name w:val="Comment Subject Char"/>
    <w:basedOn w:val="CommentTextChar"/>
    <w:link w:val="CommentSubject"/>
    <w:uiPriority w:val="99"/>
    <w:semiHidden/>
    <w:rsid w:val="00CB3D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Times Armenian" w:hAnsi="Times Armenian"/>
      <w:sz w:val="24"/>
      <w:lang w:val="en-GB"/>
    </w:rPr>
  </w:style>
  <w:style w:type="paragraph" w:styleId="BodyText2">
    <w:name w:val="Body Text 2"/>
    <w:basedOn w:val="Normal"/>
    <w:semiHidden/>
    <w:rPr>
      <w:rFonts w:ascii="Arial Armenian" w:hAnsi="Arial Armenian"/>
      <w:sz w:val="22"/>
    </w:rPr>
  </w:style>
  <w:style w:type="paragraph" w:styleId="BodyText3">
    <w:name w:val="Body Text 3"/>
    <w:basedOn w:val="Normal"/>
    <w:semiHidden/>
    <w:pPr>
      <w:tabs>
        <w:tab w:val="left" w:pos="2977"/>
      </w:tabs>
      <w:spacing w:line="480" w:lineRule="auto"/>
      <w:jc w:val="both"/>
    </w:pPr>
    <w:rPr>
      <w:rFonts w:ascii="Arial Armenian" w:hAnsi="Arial Armenian"/>
      <w:sz w:val="22"/>
    </w:rPr>
  </w:style>
  <w:style w:type="paragraph" w:styleId="BalloonText">
    <w:name w:val="Balloon Text"/>
    <w:basedOn w:val="Normal"/>
    <w:link w:val="BalloonTextChar"/>
    <w:uiPriority w:val="99"/>
    <w:semiHidden/>
    <w:unhideWhenUsed/>
    <w:rsid w:val="00DF3AF8"/>
    <w:rPr>
      <w:rFonts w:ascii="Tahoma" w:hAnsi="Tahoma" w:cs="Tahoma"/>
      <w:sz w:val="16"/>
      <w:szCs w:val="16"/>
    </w:rPr>
  </w:style>
  <w:style w:type="character" w:customStyle="1" w:styleId="BalloonTextChar">
    <w:name w:val="Balloon Text Char"/>
    <w:link w:val="BalloonText"/>
    <w:uiPriority w:val="99"/>
    <w:semiHidden/>
    <w:rsid w:val="00DF3AF8"/>
    <w:rPr>
      <w:rFonts w:ascii="Tahoma" w:hAnsi="Tahoma" w:cs="Tahoma"/>
      <w:sz w:val="16"/>
      <w:szCs w:val="16"/>
    </w:rPr>
  </w:style>
  <w:style w:type="character" w:customStyle="1" w:styleId="HeaderChar">
    <w:name w:val="Header Char"/>
    <w:link w:val="Header"/>
    <w:uiPriority w:val="99"/>
    <w:rsid w:val="00DC36DA"/>
  </w:style>
  <w:style w:type="table" w:styleId="TableGrid">
    <w:name w:val="Table Grid"/>
    <w:basedOn w:val="TableNormal"/>
    <w:uiPriority w:val="59"/>
    <w:rsid w:val="00FE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F7608"/>
  </w:style>
  <w:style w:type="character" w:styleId="Hyperlink">
    <w:name w:val="Hyperlink"/>
    <w:basedOn w:val="DefaultParagraphFont"/>
    <w:uiPriority w:val="99"/>
    <w:semiHidden/>
    <w:unhideWhenUsed/>
    <w:rsid w:val="00803639"/>
    <w:rPr>
      <w:color w:val="0000FF"/>
      <w:u w:val="single"/>
    </w:rPr>
  </w:style>
  <w:style w:type="paragraph" w:styleId="NormalWeb">
    <w:name w:val="Normal (Web)"/>
    <w:basedOn w:val="Normal"/>
    <w:unhideWhenUsed/>
    <w:rsid w:val="006B50CA"/>
    <w:pPr>
      <w:spacing w:before="100" w:beforeAutospacing="1" w:after="100" w:afterAutospacing="1"/>
    </w:pPr>
    <w:rPr>
      <w:sz w:val="24"/>
      <w:szCs w:val="24"/>
      <w:lang w:val="en-GB" w:eastAsia="en-GB"/>
    </w:rPr>
  </w:style>
  <w:style w:type="paragraph" w:customStyle="1" w:styleId="Char">
    <w:name w:val="Char"/>
    <w:basedOn w:val="Normal"/>
    <w:rsid w:val="00A3057C"/>
    <w:pPr>
      <w:spacing w:after="160" w:line="240" w:lineRule="exact"/>
    </w:pPr>
    <w:rPr>
      <w:rFonts w:ascii="Arial" w:hAnsi="Arial" w:cs="Arial"/>
    </w:rPr>
  </w:style>
  <w:style w:type="paragraph" w:customStyle="1" w:styleId="Char0">
    <w:name w:val="Char"/>
    <w:basedOn w:val="Normal"/>
    <w:rsid w:val="00832DA6"/>
    <w:pPr>
      <w:spacing w:after="160" w:line="240" w:lineRule="exact"/>
    </w:pPr>
    <w:rPr>
      <w:rFonts w:ascii="Arial" w:hAnsi="Arial" w:cs="Arial"/>
    </w:rPr>
  </w:style>
  <w:style w:type="paragraph" w:customStyle="1" w:styleId="Char1">
    <w:name w:val="Char"/>
    <w:basedOn w:val="Normal"/>
    <w:rsid w:val="008C5883"/>
    <w:pPr>
      <w:spacing w:after="160" w:line="240" w:lineRule="exact"/>
    </w:pPr>
    <w:rPr>
      <w:rFonts w:ascii="Arial" w:hAnsi="Arial" w:cs="Arial"/>
    </w:rPr>
  </w:style>
  <w:style w:type="paragraph" w:customStyle="1" w:styleId="Char2">
    <w:name w:val="Char"/>
    <w:basedOn w:val="Normal"/>
    <w:rsid w:val="00720C21"/>
    <w:pPr>
      <w:spacing w:after="160" w:line="240" w:lineRule="exact"/>
    </w:pPr>
    <w:rPr>
      <w:rFonts w:ascii="Arial" w:hAnsi="Arial" w:cs="Arial"/>
    </w:rPr>
  </w:style>
  <w:style w:type="paragraph" w:customStyle="1" w:styleId="Char3">
    <w:name w:val="Char"/>
    <w:basedOn w:val="Normal"/>
    <w:rsid w:val="00061D36"/>
    <w:pPr>
      <w:spacing w:after="160" w:line="240" w:lineRule="exact"/>
    </w:pPr>
    <w:rPr>
      <w:rFonts w:ascii="Arial" w:hAnsi="Arial" w:cs="Arial"/>
    </w:rPr>
  </w:style>
  <w:style w:type="paragraph" w:styleId="ListParagraph">
    <w:name w:val="List Paragraph"/>
    <w:basedOn w:val="Normal"/>
    <w:uiPriority w:val="34"/>
    <w:qFormat/>
    <w:rsid w:val="00150AED"/>
    <w:pPr>
      <w:ind w:left="720"/>
      <w:contextualSpacing/>
    </w:pPr>
  </w:style>
  <w:style w:type="character" w:styleId="Strong">
    <w:name w:val="Strong"/>
    <w:basedOn w:val="DefaultParagraphFont"/>
    <w:uiPriority w:val="22"/>
    <w:qFormat/>
    <w:rsid w:val="00025123"/>
    <w:rPr>
      <w:b/>
      <w:bCs/>
    </w:rPr>
  </w:style>
  <w:style w:type="paragraph" w:customStyle="1" w:styleId="Standard">
    <w:name w:val="Standard"/>
    <w:qFormat/>
    <w:rsid w:val="0054770E"/>
    <w:pPr>
      <w:suppressAutoHyphens/>
      <w:autoSpaceDN w:val="0"/>
      <w:textAlignment w:val="baseline"/>
    </w:pPr>
    <w:rPr>
      <w:rFonts w:ascii="Liberation Serif" w:eastAsia="NSimSun" w:hAnsi="Liberation Serif" w:cs="Lucida Sans"/>
      <w:kern w:val="3"/>
      <w:sz w:val="24"/>
      <w:szCs w:val="24"/>
      <w:lang w:val="en-GB" w:eastAsia="zh-CN" w:bidi="hi-IN"/>
    </w:rPr>
  </w:style>
  <w:style w:type="character" w:styleId="CommentReference">
    <w:name w:val="annotation reference"/>
    <w:basedOn w:val="DefaultParagraphFont"/>
    <w:uiPriority w:val="99"/>
    <w:semiHidden/>
    <w:unhideWhenUsed/>
    <w:rsid w:val="00CB3D35"/>
    <w:rPr>
      <w:sz w:val="16"/>
      <w:szCs w:val="16"/>
    </w:rPr>
  </w:style>
  <w:style w:type="paragraph" w:styleId="CommentText">
    <w:name w:val="annotation text"/>
    <w:basedOn w:val="Normal"/>
    <w:link w:val="CommentTextChar"/>
    <w:uiPriority w:val="99"/>
    <w:semiHidden/>
    <w:unhideWhenUsed/>
    <w:rsid w:val="00CB3D35"/>
  </w:style>
  <w:style w:type="character" w:customStyle="1" w:styleId="CommentTextChar">
    <w:name w:val="Comment Text Char"/>
    <w:basedOn w:val="DefaultParagraphFont"/>
    <w:link w:val="CommentText"/>
    <w:uiPriority w:val="99"/>
    <w:semiHidden/>
    <w:rsid w:val="00CB3D35"/>
  </w:style>
  <w:style w:type="paragraph" w:styleId="CommentSubject">
    <w:name w:val="annotation subject"/>
    <w:basedOn w:val="CommentText"/>
    <w:next w:val="CommentText"/>
    <w:link w:val="CommentSubjectChar"/>
    <w:uiPriority w:val="99"/>
    <w:semiHidden/>
    <w:unhideWhenUsed/>
    <w:rsid w:val="00CB3D35"/>
    <w:rPr>
      <w:b/>
      <w:bCs/>
    </w:rPr>
  </w:style>
  <w:style w:type="character" w:customStyle="1" w:styleId="CommentSubjectChar">
    <w:name w:val="Comment Subject Char"/>
    <w:basedOn w:val="CommentTextChar"/>
    <w:link w:val="CommentSubject"/>
    <w:uiPriority w:val="99"/>
    <w:semiHidden/>
    <w:rsid w:val="00CB3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3643">
      <w:bodyDiv w:val="1"/>
      <w:marLeft w:val="0"/>
      <w:marRight w:val="0"/>
      <w:marTop w:val="0"/>
      <w:marBottom w:val="0"/>
      <w:divBdr>
        <w:top w:val="none" w:sz="0" w:space="0" w:color="auto"/>
        <w:left w:val="none" w:sz="0" w:space="0" w:color="auto"/>
        <w:bottom w:val="none" w:sz="0" w:space="0" w:color="auto"/>
        <w:right w:val="none" w:sz="0" w:space="0" w:color="auto"/>
      </w:divBdr>
    </w:div>
    <w:div w:id="927154787">
      <w:bodyDiv w:val="1"/>
      <w:marLeft w:val="0"/>
      <w:marRight w:val="0"/>
      <w:marTop w:val="0"/>
      <w:marBottom w:val="0"/>
      <w:divBdr>
        <w:top w:val="none" w:sz="0" w:space="0" w:color="auto"/>
        <w:left w:val="none" w:sz="0" w:space="0" w:color="auto"/>
        <w:bottom w:val="none" w:sz="0" w:space="0" w:color="auto"/>
        <w:right w:val="none" w:sz="0" w:space="0" w:color="auto"/>
      </w:divBdr>
    </w:div>
    <w:div w:id="1588885569">
      <w:bodyDiv w:val="1"/>
      <w:marLeft w:val="0"/>
      <w:marRight w:val="0"/>
      <w:marTop w:val="0"/>
      <w:marBottom w:val="0"/>
      <w:divBdr>
        <w:top w:val="none" w:sz="0" w:space="0" w:color="auto"/>
        <w:left w:val="none" w:sz="0" w:space="0" w:color="auto"/>
        <w:bottom w:val="none" w:sz="0" w:space="0" w:color="auto"/>
        <w:right w:val="none" w:sz="0" w:space="0" w:color="auto"/>
      </w:divBdr>
    </w:div>
    <w:div w:id="19586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tHeXqRocPNGfC6pOomOWO3FJxeE=</DigestValue>
    </Reference>
    <Reference URI="#idOfficeObject" Type="http://www.w3.org/2000/09/xmldsig#Object">
      <DigestMethod Algorithm="http://www.w3.org/2000/09/xmldsig#sha1"/>
      <DigestValue>2k/DlfFvFLBDxjvdLaRyHZqtJOk=</DigestValue>
    </Reference>
    <Reference URI="#idSignedProperties" Type="http://uri.etsi.org/01903#SignedProperties">
      <Transforms>
        <Transform Algorithm="http://www.w3.org/TR/2001/REC-xml-c14n-20010315"/>
      </Transforms>
      <DigestMethod Algorithm="http://www.w3.org/2000/09/xmldsig#sha1"/>
      <DigestValue>fnVWubrtWaLx7xNrMrAREsc00d8=</DigestValue>
    </Reference>
    <Reference URI="#idValidSigLnImg" Type="http://www.w3.org/2000/09/xmldsig#Object">
      <DigestMethod Algorithm="http://www.w3.org/2000/09/xmldsig#sha1"/>
      <DigestValue>r3hKvxPiM8aDBnsDIcLhB8N2noo=</DigestValue>
    </Reference>
    <Reference URI="#idInvalidSigLnImg" Type="http://www.w3.org/2000/09/xmldsig#Object">
      <DigestMethod Algorithm="http://www.w3.org/2000/09/xmldsig#sha1"/>
      <DigestValue>kWT6s/9pLhairnRhJ6ww3OGypp8=</DigestValue>
    </Reference>
  </SignedInfo>
  <SignatureValue>wNwmA1plASYnuezqL5Z6hfUKdqickMl3nGp5Vlot8cJ0o2ijOXS1c59/8BF4u1ysZDiZRO3z1rfu
vkGt+2TLi1dqo37yGD6o6iv0L2ICBJQJ++EZbQGhQzsgS5119vpcbhGw6sVrkvsofSfS8+bjLbNa
dM5HKh+mBMbR6C4c6Df36YezVFNbKYJhuaLWqHt6juZDBAJLDl9Axdhp+gfy8zSgcKBcR6IUNfoP
5T0R9z8yOUNLIiKi/3t+XnjajgOtJNBtx652UA0NoseLExF3U7FtCzUjlXG0Nx+pnGJjrHj2ESen
eDfEW4z5Du+s3H98wgQUkOJ7MSSUf3S1rOB+Gw==</SignatureValue>
  <KeyInfo>
    <X509Data>
      <X509Certificate>MIIFQzCCAyugAwIBAgIIWESD8xPsGUAwDQYJKoZIhvcNAQELBQAwQjELMAkGA1UEBhMCQU0xEzAR
BgNVBAoMCkVLRU5HIENKU0MxCjAIBgNVBAUTATExEjAQBgNVBAMMCUNBIG9mIFJvQTAeFw0yMTEx
MDUwNjE5MzRaFw0yNzEwMjcwOTE4MjJaMHwxCzAJBgNVBAYTAkFNMRkwFwYDVQQEDBDUstSx1YLU
u9WG1YXUsdWGMRUwEwYDVQQqDAzVjdSx1ZDUs9S71Y0xFTATBgNVBAUTDDJlNjMxOGFmZWNiMzEk
MCIGA1UEAwwbQkFHSElOWUFOIFNBUkdJUyAxNDA0NjQwMTE4MIIBIjANBgkqhkiG9w0BAQEFAAOC
AQ8AMIIBCgKCAQEA1ja7sMv9DncpqoJNpKOgfq/GS9IJxs5GKj63OjTvZvVZFbVCFpdOPuQZ82Sh
cKxUmbHSsxZ+LPqEDakKvfcEexScRSMTLOFYqZ2jJh24FPYRBXEUC0Gb9OA8YHL7qCtQ3ruEuxe6
TtQouSv6qJkr7O7EpfSqKwXWGi6XVbf6Gxe9s7K3fws6YPWlZuwXw3rex3zeM/jxUIZ3rEvb+wKX
Cyic1Q5MRgQQ6gzVdjxDES/fyNCrbvS4LuERIY/d63jE7MVafk5BnOb5IU7e4YAKO6Lw9+1G+/jN
CAMzXlh33v4p6QPUxF8UKY4j95Ik4hGZB/tSTbq+0YRx9CZgQTIBjQIDAQABo4IBATCB/jAzBggr
BgEFBQcBAQQnMCUwIwYIKwYBBQUHMAGGF2h0dHA6Ly9vY3NwLnBraS5hbS9vY3NwMB0GA1UdDgQW
BBSx7M6616m8dK70bM63prUOKQM8cTAMBgNVHRMBAf8EAjAAMB8GA1UdIwQYMBaAFOnq8e4kIi4N
/23YzITGNIzfXbJ5MDIGA1UdIAQrMCkwJwYEVR0gADAfMB0GCCsGAQUFBwIBFhF3d3cucGtpLmFt
L3BvbGljeTA1BgNVHR8ELjAsMCqgKKAmhiRodHRwOi8vY3JsLnBraS5hbS9jaXRpemVuY2FfMjAx
My5jcmwwDgYDVR0PAQH/BAQDAgSwMA0GCSqGSIb3DQEBCwUAA4ICAQCHfcJhWkkKo6p6KIflGqdm
xEqfIVdkNgR4qP0xwIaEvzWboojOgYlyZ+lFo2tH+UiPXTXRaiyml0jEEMRBrIn+/vTNVBwnM8zy
atMKeA9UJxJlRUcHXkGFu5r85nNgvlg/D/osowIR1sxfJXkocPXr2SCsmeyLG6sHcQZqBXu0gxRG
UMcw6XEVlTx9tUbtgKDoBIvpSEelCQimPyK/MsJ45MOK4PjUmvEI7BSeGs//9TGCwd2qfaxz/ER+
YHCQ5QIpgGIbkI8HkBvJaKtde0EU9AkbY1zHMwaeRsrhQHOQWbS3R0k7lwora9UHqJ2BUyWncSgm
LRcA5MGvacG+7FIKg0vDHci6n5+iFI4/AcnB0NSfQhb+VwDRTEW4G0yDiCJ1xTiKLFcJtQVLC4c4
GpDt+8hzOdycJ20i27sG40XHp/MUNQ+HvccnfbCAUmbRVG8UAZVeklVRVEIRWJckkiHcs5SGnxjt
OvO38V6zSvo40+wR/SEbky6/bYjpSbnYFM15tWUOjZlNM73LzLKOukiDeVjWUpCpyLfYAiOAHyTo
0PS53u4LK0TI96YSxh5vhaXcyR1gfkjDUwApes9tygquLsCncDZtIyKBSsloe9h1qgORWxHOlqgw
Ro/2TZywSXwVBTNR2vETYVYR/39Ok5SK2Q1RjKbMqpxn7CcDeSBijA==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o+EkmFuP7vvgGB9Ep75FixoDE7c=</DigestValue>
      </Reference>
      <Reference URI="/word/media/image2.emf?ContentType=image/x-emf">
        <DigestMethod Algorithm="http://www.w3.org/2000/09/xmldsig#sha1"/>
        <DigestValue>ZkFIvUSu1wVm9tE+7HQTcksXJtY=</DigestValue>
      </Reference>
      <Reference URI="/word/settings.xml?ContentType=application/vnd.openxmlformats-officedocument.wordprocessingml.settings+xml">
        <DigestMethod Algorithm="http://www.w3.org/2000/09/xmldsig#sha1"/>
        <DigestValue>NZYvzcAoMCbrMJVOFZSu63q5aUM=</DigestValue>
      </Reference>
      <Reference URI="/word/numbering.xml?ContentType=application/vnd.openxmlformats-officedocument.wordprocessingml.numbering+xml">
        <DigestMethod Algorithm="http://www.w3.org/2000/09/xmldsig#sha1"/>
        <DigestValue>zXw+q7P7pf66Fx13ExFFeZhQBnQ=</DigestValue>
      </Reference>
      <Reference URI="/word/styles.xml?ContentType=application/vnd.openxmlformats-officedocument.wordprocessingml.styles+xml">
        <DigestMethod Algorithm="http://www.w3.org/2000/09/xmldsig#sha1"/>
        <DigestValue>Y26bLPuNhYHz9quX+e4VQqqNYZw=</DigestValue>
      </Reference>
      <Reference URI="/word/fontTable.xml?ContentType=application/vnd.openxmlformats-officedocument.wordprocessingml.fontTable+xml">
        <DigestMethod Algorithm="http://www.w3.org/2000/09/xmldsig#sha1"/>
        <DigestValue>8jljo4rqkHdZNZvVQx7MzaQ5Gu8=</DigestValue>
      </Reference>
      <Reference URI="/word/stylesWithEffects.xml?ContentType=application/vnd.ms-word.stylesWithEffects+xml">
        <DigestMethod Algorithm="http://www.w3.org/2000/09/xmldsig#sha1"/>
        <DigestValue>JZMeLqLo9mY1gdbt1d3JGmrnZ3Y=</DigestValue>
      </Reference>
      <Reference URI="/word/media/image1.png?ContentType=image/png">
        <DigestMethod Algorithm="http://www.w3.org/2000/09/xmldsig#sha1"/>
        <DigestValue>oaDEmoVBrEdQVdyhGRHmBECbxFY=</DigestValue>
      </Reference>
      <Reference URI="/word/footnotes.xml?ContentType=application/vnd.openxmlformats-officedocument.wordprocessingml.footnotes+xml">
        <DigestMethod Algorithm="http://www.w3.org/2000/09/xmldsig#sha1"/>
        <DigestValue>VFrkY2+qGh1s1GMG4u9WA5l+sU8=</DigestValue>
      </Reference>
      <Reference URI="/word/document.xml?ContentType=application/vnd.openxmlformats-officedocument.wordprocessingml.document.main+xml">
        <DigestMethod Algorithm="http://www.w3.org/2000/09/xmldsig#sha1"/>
        <DigestValue>cOR5pB/q7Ifud9967faD6gN82/E=</DigestValue>
      </Reference>
      <Reference URI="/word/theme/theme1.xml?ContentType=application/vnd.openxmlformats-officedocument.theme+xml">
        <DigestMethod Algorithm="http://www.w3.org/2000/09/xmldsig#sha1"/>
        <DigestValue>A7mMCM/bIq8J08Isx4WI1dNx25c=</DigestValue>
      </Reference>
      <Reference URI="/word/footer1.xml?ContentType=application/vnd.openxmlformats-officedocument.wordprocessingml.footer+xml">
        <DigestMethod Algorithm="http://www.w3.org/2000/09/xmldsig#sha1"/>
        <DigestValue>+U9tdtAAGmBIS1/hSNUdx0+7HfE=</DigestValue>
      </Reference>
      <Reference URI="/word/endnotes.xml?ContentType=application/vnd.openxmlformats-officedocument.wordprocessingml.endnotes+xml">
        <DigestMethod Algorithm="http://www.w3.org/2000/09/xmldsig#sha1"/>
        <DigestValue>rtfPbkca/Su2uCq2WZ9GM9Onivk=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Rleu8FH+hrmL19X8SyX06imxL7Q=</DigestValue>
      </Reference>
    </Manifest>
    <SignatureProperties>
      <SignatureProperty Id="idSignatureTime" Target="#idPackageSignature">
        <mdssi:SignatureTime>
          <mdssi:Format>YYYY-MM-DDThh:mm:ssTZD</mdssi:Format>
          <mdssi:Value>2024-08-14T13:35:09Z</mdssi:Value>
        </mdssi:SignatureTime>
      </SignatureProperty>
    </SignatureProperties>
  </Object>
  <Object Id="idOfficeObject">
    <SignatureProperties>
      <SignatureProperty Id="idOfficeV1Details" Target="#idPackageSignature">
        <SignatureInfoV1 xmlns="http://schemas.microsoft.com/office/2006/digsig">
          <SetupID>{4F2F266D-EF1E-4F17-9C3D-11723F211DAB}</SetupID>
          <SignatureText/>
          <SignatureImage>AQAAAGwAAAAAAAAAAAAAAHoAAAAXAAAAAAAAAAAAAAD2DgAA6gIAACBFTUYAAAEAZEYAAAwAAAABAAAAAAAAAAAAAAAAAAAAgAcAADgEAABWAgAAUAEAAAAAAAAAAAAAAAAAAPAfCQCAIAUARgAAACwAAAAgAAAARU1GKwFAAQAcAAAAEAAAAAIQwNsBAAAAYAAAAGAAAABGAAAAjA0AAIANAABFTUYrIkAEAAwAAAAAAAAAHkAJAAwAAAAAAAAAJEABAAwAAAAAAAAAMEACABAAAAAEAAAAAACAPyFABwAMAAAAAAAAAAhAAAXYDAAAzAw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oooooooooooooopCce9J5g54PHtQXUAs3ygdSelRi7t2ICzISRkYYGpQc0tFFNMiqTu4Hqe/+cVz+tePPDegFo77Uo/PVci3h/eSE8YG1ehORjOAfwOMaLxF4z8SKr6F4ft9MtZELrdavK2XGcDbGnIPfnII+oyz/AIVpPrM3n+L/ABBdaxiQOlqh8mBMcfdXvjjI29T3Oa76iiiiiiiijOKQkdMjJ6VTttX067vprG31C2muoATJDHKrOmDg5A5GDx7cetUJvGfhmEKzeIdMAJ4xdxnP61FJ400zyy1nBqV+38C2umzsJB6q5UIRjnO7BA4zxTIfFtzdSCO28La47DlvNgjhGP8AekdQT04znk+lSvrWuTIfsvhm5Rxgg3d3AiEZ6AxtIc/8B9eRVSLxvbWrzR69NpWnPE5UiLVEnIIByGG1SDxjGDU7eMYZniXT9L1i9EmMNHp7xrz0y0uwDPr09T6vm1PxPOqix8Pw25I5bULxVKn/AHYg4I/4EDT0t/FVxD+/1PTbQupVlt7J3eM4wCsjvgkdeY8dsVT1DRvEKWBW18QapeXJAG3da26n1O4QMV79M/1FAeG9euzCJ1FurIRcSS63eXG44wCYU8pDkjkAgc8Dsav/AAqbTZpxJPciFNgDRWlqioT64l8w/gTit3RPAXhzQryPULTT0N6i4+0sAD0IyFUBFODjKqK6TI9RWdqfiDR9JdYtQ1azs5WAYJNMqsQc4OCc4yCM1zj/ABU8Py3JtNJW+1i5Gcx2FozkYIGTnaMcjkce9W4dR8Z6osU9tpdhpFs7Z/4mDvNOEJOCYk2gNjB2l+M4zwaH8H3mpsf7d8SajeQvnfa2+21hcEEFW2DeV+boW+pNaek+FNA0JzJpelW9tIRgyIvzkccbjzjgcZxxWsFUdAB24paKKKKQnFJvHoR9agbULONir3UKspwwMg4PvWd/wmfhfOD4j0gf9v8AFx/49WYvxQ8IyRlodTecggFYrWViM/RaztX+I2pxM0el+CdfnCsR589jJGo9GCgZYd8Er6cdqb2evay8p8Q6drd7HIjJHYW5gsrbJzxIVnZ2HQcnjng5q0+kwm033XgTw7YwxZH/ABMbuNcDGchkiYAdTyQe9RW/in7ObpNF0nSmnEeRLpEU96rHggEpDGpByRnzAAeDjnFabxb47gvDFff8IrpUZBMb6pN5LPjGRsSZznn6e/IqC+8Zaxfl4tL8TWk7qwiI0zR3cKxPBLyMUA68lgMDOas+Hx4f+yv/AMJndaN/aWSskd5rAuc8kgtFIxVCBjGMnB6jpXSWWseA9OcPZat4ftWCbAYLmBPl444PTgflV0+M/C6qT/wkWlvgZ2peRsx+gByT7Dk1U/4WL4V/6CUn/gJN/wDEUf8ACxfCvbUZCfT7JN/8RUsXjXS508y3t9UuIj92WDS7l0b6EJg04+LY34tdE1u5fuv2BoMD13TbFP0Bz7VR1H4gQaSoN9oOqwMfuoz2pdz6Komyx9gDWJ4h+JmoWcCLp3he5FxOB5Ud9IkcwYkj/UKxkI6enXHHeh5XxQ8VafIsp/sYTIrxOZBbeWcgspUK8vTGOUxznOcVPpnw71WzRW1GxsdRkwVcf2vNFG49CqwZb0+dmJAAJIAA6+x03WrCVUsodEs9P4JtIbdwwO0A/vAQp5H9zpx710Cg45xnvilooorK1PxPoWjzCHUdXs7WUjPlyzKGx64znFUJPGUEjKunaXq+oq/3ZbazYRnPA+eTaCPcZHvRJqXi273Cx0G1sgCMNqN4Czcc/JEGA+u7seKrX95rVraRnWfFGj6EZQeYoQWODk7HlfB4xnMZxn8a5LX9S8R/2tE3h6TxNq9uFWSWZ4zDE5yfkCrCnBCg7lPO7gjrTLiT+1N8U3hO+RYZcR/21/aF2QuB91URwueP4+xGMYNWJdI0pnW4+x3rSBhiLSPCy2hjPUOGmjLZ452v3HHWtG3tNLvp0km8Fa5q9zGmN+qhCMDgkCWTywcnlVA9ccVFqHxW0/Srb/RtNtFiij+WJtSiOcD5VRYPNHQdW2gcc0uneNvGfiGD7Vp/hm20qyEPmNd6lcMY9uMhh8qkjHPQjGORkU3UNYjuWVb/AOJNukjeWI7bRLZWO8nbxgySOSewx64qCLwd4O02/TVPEHia5lu5YlmVdTvFjlZCBtOGAkVhjggggjFWbif4f3xkaLT7rxFcwBQ32eKe+kAZjtBkJI/vcFumeO1XtI8SeCIYL1WsdP0HLm3ngnSCJ5cDkMikkgZIwwrDu4Ph/qQguNN8HajqiSZkjmsNPkjhyDg9dqnGDxgr2p2lX15pqyWOreIJfDK221YoLi9sbpyCvA2iIeWAoGB057d1m+JWojN1o8aeILFCTNLDpc9ukQHJUyMWGcEEkgAAg9zhv/C5orUxTan4fiihcZVrXU4bmQEjIygwR17kYptx8e9JDRC10e+kUv8AvfNdIyi9yoGdx9jj61btPjdot5qlpaJZXcUE2RJPKvKnHAVEDFsnjtj3qzd/FOymvrjT9N8m1ltyUe41aQ20YYHGAmC7Hg8ELjv2Bcra7rdyz21zqN+m35ZF/wCJdYsGU4KuAZnGeQVJHGd2GFXNL8ARxO1xfyiOWVSJk04GEOG5YNMSZn5wTlwCQMryRXT6Xoml6JCYdMsILRGwW8pApY+56n8au4AGKXrRRRRRRXP6F4M07w3bPb6RNcWscjbmClWJP1ZSccdM4/Orl7oZv4TDNquoqpYNmCfyW4/2kAP4ZxTbbwvo1rG6LYpKJGLMblmnYkgA/NISccdM45PrT7bw3oll/wAemkWFvzu/d2qKM+uAOvFaQBHfIo285rk/FGo+M4nlg8PaDazoyqI7uW6UbSeCTGcdMnv74PSuMuvBfjbXrW4u9bjS9vDylrc6kUtsfL8oijX/AGeu9e2c4JLdH8H+MkufLm0qx0y3AG0afPHat8pyN06o8xGMjg5Ock9c7g+Gdxf30V3q2qh0QljDh7oj5SAC1wXViM4yYx7BeMY2nfC7xgBcfbfFENukuR5Nq0vlE84yi7FXaSCAAR7Y4rpNE+FthploIZr0TFVZN8NlDEzKw53SFWk3ZJOQ47AAY5x9V+EeoXs08UfiUixbKw291A0/lLnIwXc4bOcsuDyegOK1/DvwutNCiTbqTeejhxLFZwAnAHVpEdh93+FgPYHmr+o/DrTdStVhk1bXUZX3CX+0pHfBGCvzllwevTPHWse2+CXhyyMkttf6oJzGyxSPOv7tiPvDaqnj0zVIfBJLm5ibVvE97fQp/B5WHHHZmZsc8nj/ABq3e/A/wtOGa3uNQtW24UJKrqDzgncpJ+gIrm4vh74P06dtPWXUfEesJGSbS1KoinPBdgMRD3Zz1yAcjOlnUPDe6PTtNj0OKNgPLtIACybQxMt7cL5ZKnP3VfpgE8kY2k6XfeMfEhtr7R5pdIyqy3a3hnZSvPFxIDuB6ERbSVK8kDJ9l0nSrLRtOhsdPhENvEMIgYtjqepJPc1doooooooooooooooopMDngc9aMD0owD2FLRSYB7UvSims6r9444zXJ6749tNPuprDS4Dql9brunCTLFDbjOP3krfKvPGOT9KxrS41TxFJiWa71pJFLKtszWGmqp4KmTBkmPHYMvzYwBnG5p/h/XIbQ28d1p+hQbiyQaVaKSD05d8g8dcICSB81XrLwlpdtdRXdxA2o3sX3by/bzpVwQVwW+7g8jaAAc9ySdzAznAzS0UUUUUUUUUUUUUUUUUUUUUUUUVxvxU1fUNE8FXF3pt09tOZEj8xAMgNkHGeh9xzWD8KPDmjXHhG11u406CfUZnl3zzLvPDMAQDkA8DkAE969MPH/fVSUUUUUUUUUUUUUV//2QhAAQgkAAAAGAAAAAIQwNsBAAAAAwAAAAAAAAAAAAAAAAAAABtAAABAAAAANAAAAAEAAAACAAAAAAAAvwAAAL8AAIBDAABMQgMAAAAAAACAAAAAgP//9UIAAACAAAAAgP//v0EhAAAACAAAAGIAAAAMAAAAAQAAABUAAAAMAAAABAAAABUAAAAMAAAABAAAAFEAAAB0NwAAAAAAAAAAAAB6AAAAFwAAAAAAAAAAAAAAAAAAAAAAAAAAAQAAMwAAAFAAAAAkBAAAdAQAAAAzAAAAAAAAIADMAHsAAAAYAAAAKAAAAAABAAAzAAAAAQAIAAAAAAAAAAAAAAAAAAAAAAD/AAAAAAAAAAAAAAD///8A/v7+AP39/QD8/PwA+fn5APv7+wDy8vIA9/f3APr6+gDt7e0A9vb2APj4+ADw8PAA6urqAM7OzgALCwsA8/PzAPHx8QDs7OwA9PT0ANDQ0AAnJycANDQ0AAcHBwACAgIAFBQUAAUFBQDj4+MA7u7uAPX19QCkpKQAKSkpABkZGQBra2sAYWFhAG1tbQAeHh4AAwMDAGdnZwDo6OgA7+/vAH19fQA9PT0AERERAJiYmACtra0A3d3dAOLi4gDY2NgAQUFBAAkJCQAQEBAADw8PABwcHADT09MAMTExAFlZWQAICAgA19fXAK+vrwDk5OQA5+fnANXV1QC6uroAysrKAMfHxwDExMQA4eHhAOXl5QDm5uYAycnJAMHBwQAzMzMAFhYWABMTEwBDQ0MAZmZmAOvr6wDp6ekAiIiIACoqKgAjIyMAKysrADU1NQAYGBgAFRUVAODg4AAuLi4A0tLSAImJiQClpaUAVVVVAFNTUwBkZGQAWlpaAGhoaABqamoAXFxcAHJycgCnp6cAnJycAFFRUQCwsLAA3NzcAL6+vgAGBgYAXV1dAHZ2dgDW1tYADQ0NAN7e3gCenp4AbGxsANra2gCzs7MA2dnZALS0tABiYmIAkZGRAJaWlgCgoKAAgICAAD8/PwBPT08AgoKCAKKiogDU1NQAc3NzADY2NgAMDAwAeHh4AI2NjQABAQEACgoKAFtbWwBQUFAAEhISABcXFwAEBAQAKCgoADk5OQBSUlIARUVFAEZGRgA7OzsAmpqaAL+/vwCurq4Aq6urALe3twCsrKwAtbW1AEtLSwBEREQASEhIAMXFxQDGxsYA39/fAKGhoQDR0dEAwMDAAEJCQgCBgYEAg4ODAEpKSgAlJSUAICAgACQkJAAmJiYAy8vLAMzMzAAfHx8AOjo6ANvb2wAODg4AYGBgAFdXVwCysrIAjIyMAKmpqQBeXl4ATk5OAGVlZQB1dXUAfn5+AJKSkgAyMjIAVFRUAC8vLwAdHR0Az8/PAHd3dwB0dHQAenp6AHx8fABxcXEAuLi4AElJSQAhISEAPj4+AJ2dnQBjY2MAyMjIALm5uQBNTU0Ak5OTAJmZmQC8vLwAQEBAAJeXlwC2trYAm5ubACIiIgAsLCwAGxsbADc3NwC9vb0Aw8PDADg4OABwcHAALS0tAMLCwgCoqKgAWFhYAGlpaQCfn58AeXl5AFZWVgCPj48ATExMALGxsQCQkJAAbm5uAIWFhQB/f38AhISEAIaGhgCKiooAjo6OADw8PAC7u7sAGhoaAJWVlQAwMDAAqqqqAJSUlABfX18AR0dHAM3NzQCLi4sAo6OjAHt7ewCHh4cApqamAAICAgICAgICAgICAgICAgICAgICAgICAgICAgICAgICAgICAgICAgICAgICAgICAgICAgICAgICAgICAgICAgICAgICAgICAgICAgICAgICAgICAgICAgICAgICAgICAgICAgICAgICAgICAgICAgICAgICAgICAgEDBAEHw6kAAADeAQcvAWgDCwsDAwsL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RyBgFyMjQ4VhjvBQEEAwsLAwMLC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IEAQE9ARTgAACphYLg1AQeCwMDCwsDAgICAgICAgICAgICAgICAgICAgICAgICAgICAgICAgICAgICAgICAgICAgICAgICAgICAgICAgICAgICAgICAgICAgICAgICAgICAgICAgICAgICAgICAgICAgICAgICAgICAgICAgICAgICAgICAgICAgICAgICAgICAgICAgICAgICAgICAgICAgICAgICAgICAgICAgICAgICAgICAgICAgICAgICAQQJBgIBAwYCAgICAgICAgYGBAQDAgICAgICAgICAgICAgICAgICAgQDAwICAQEBAQEBAQIDAwMCAgICAgICAgYBAQcdByk9RitWM+we3KiFOT4FHBIeAQEKAQESAgwBAQMBHg0BCAICAwQGBgQDAgICAgICAgICAgICAgICAgICAgICAgICAgICAgICAgICAgICAgICAgICAgICAgICAgICAgICAgICAgICAgICAgICAgICAgICAgICAgICAgICAgICAgICAgICAgICAgICAgICAgICAgICAgICAgICAgICAgICAgICAgICAgICAgICAgICAgICAgICAgICAgICAgECAgIBAQECAwMDAwMDAwMDAwICAQEBAQICAgICAgICAgICAgICAgIEBAQDAgICAQEBAQECAwMDAgICAgICAgIJAQEeEQwICgEdeAAAo6ENurEzFvoBBykBBAMBAQ0BDSkBrgEBCwIBAQECAgICAQECAgICAgICAgICAgICAgICAgICAgICAgICAgICAgICAgICAgICAgICAgICAgICAgICAgICAgICAgICAgICAgICAgICAgICAgICAgICAgICAgICAgICAgICAgICAgICAgICAgICAgICAgICAgICAgICAgICAgICAgICAgICAgICAgICAgICAgICAgICAgICAgIDAgEBAgMCAQMDAwMDAwMDAwMCAgIBAQECAgICAgICAgICAgICAgICBAQEAwMDAgIBAQECAgIDAwICAgICAgICBQEBBQUBAQwEAQFZpQCJjE8FAUo0Gygp2gsSnikBAQEEAQMCaQkBBQMCAQEBAQIDAgICAgICAgICAgICAgICAgICAgICAgICAgICAgICAgICAgICAgICAgICAgICAgICAgICAgICAgICAgICAgICAgICAgICAgICAgICAgICAgICAgICAgICAgICAgICAgICAgICAgICAgICAgICAgICAgICAgICAgICAgICAgICAgICAgICAgICAgICAgICAgICBgMCAwYJBAICAgICAgICAgQEBAQEAwMDAgICAgICAgICAgICAgICAgMDAgICAgICAQECAgICAgICAgICAgICAgkBAQQDAQECDAEoHgH+KwDN0g0ECnUAAIHddx4GAUEBAVkBAR0BCgMGBAMCAgMEBgICAgICAgICAgICAgICAgICAgICAgICAgICAgICAgICAgICAgICAgICAgICAgICAgICAgICAgICAgICAgICAgICAgICAgICAgICAgICAgICAgICAgICAgICAgICAgICAgICAgICAgICAgICAgICAgICAgICAgICAgICAgICAgICAgICAgICAgICAgICAgICAgMCAgIDAwMCAQEBAQEBAQECAgICAwMDAwICAgICAgICAgICAgICAgIBAQEBAQEBAQICAgICAgEBAgICAgICAgIDAQEDAwEBAhEeAQFFAgFEKwAmkwEGAQFzfBcAJkAvkg0BWQEETwEGAwMCAgICAwMCAgICAgICAgICAgICAgICAgICAgICAgICAgICAgICAgICAgICAgICAgICAgICAgICAgICAgICAgICAgICAgICAgICAgICAgICAgICAgICAgICAgICAgICAgICAgICAgICAgICAgICAgICAgICAgICAgICAgICAgICAgICAgICAgICAgICAgICAgICAgICAgIBAQIBAQEBAgICAgICAgICAQEBAQEBAQECAgICAgICAgICAgICAgICAQEBAgICAwMDAwICAgEBAQICAgICAgICAQECAgMDBAQBBxILAQM3BTd0ihg2Hws+AUYoCG2JOtU4XwECTwcBCAEBAQEBAQEBAgICAgICAgICAgICAgICAgICAgICAgICAgICAgICAgICAgICAgICAgICAgICAgICAgICAgICAgICAgICAgICAgICAgICAgICAgICAgICAgICAgICAgICAgICAgICAgICAgICAgICAgICAgICAgICAgICAgICAgICAgICAgICAgICAgICAgICAgICAgICAgICAQQMCQEBAgUEBAQEBAQEBAECAgMDBAQEAgICAgICAgICAgICAgICAgMDBAQGBgkJAwMDAgEBAQECAgICAgICAgECAgICBAQDARQBBD4eAgkBoAEB5t2JwZgBTi8BEQE/5GYAmLMBAQIBAgQJCQQCAQICAgICAgICAgICAgICAgICAgICAgICAgICAgICAgICAgICAgICAgICAgICAgICAgICAgICAgICAgICAgICAgICAgICAgICAgICAgICAgICAgICAgICAgICAgICAgICAgICAgICAgICAgICAgICAgICAgICAgICAgICAgICAgICAgICAgICAgICAgICAgICAgILDRQEAQUHBQUFBQUFBQUJBQUMDAgICwICAgICAgICAgICAgICAgIGBgkJBQwMDAMDAwIBAQEBAgICAgICAgIBAgMBAQMEAgwBBgUCAwECEQELAQESC48QEF8BKE4DAQMCAQCvxxABAwkLERELCQMCAgICAgICAgICAgICAgICAgICAgICAgICAgICAgICAgICAgICAgICAgICAgICAgICAgICAgICAgICAgICAgICAgICAgICAgICAgICAgICAgICAgICAgICCQEBAwQBAQEDBgEBBgEBBAMBAQERAQUMAQkBCAEIAQIGBAIBAQEBAgEBAQEBAQEBBggFCQIDDQ0JCwYHBRQBFBEBDAweDgETASgSAgsBFB4BHZ4BBAUUCAQeBwEBASkCAREBASkpBRIJCwEFAQgBDh4BAxQBEgkBAQwCAQwSAQwBAgsBCwsBCQwGAQgBCxQB3p8AM7UBAQoKEwEFE3jqi2qwYgEEVwwMCggeBQEKAQECAgICAgICAgICAgICAgICAgICAgICAgICAgICAgICAgICAgICAgICAgICAgICAgICAgICAgICAgICAgICAgICAgICAgICAgICAgICAgICAgFPAR0BPQEBAQEECRQMAQEBCgUIARQBAQwBAR4BBAEpAQEBAQEBAgMCAQEBAQEBAk8MAR4dAVcDCgwIAQYBPQECHAcSBwEIEmgDAR4MEwJOASgBBRwBThQdAREFEykBHgYDAhUBAQ4BCQE+TwEoAQEBAQELFAEGAREBAwYBAQEEEgEBCAEBHAEBAQEoAQEBDgFzAZAZAJ8MAZcAUYLDE1cC1lMA9xIMEQkBAQEBBwEeAgICAgICAgICAgICAgICAgICAgICAgICAgICAgICAgICAgICAgICAgICAgICAgICAgICAgICAgICAgICAgICAgICAgICAgICAgICAgICAgIJAQEBAQEBCwcBAQECAQERDAEBAQEBFBMEBAEHAgEBAQEBAQIDAwMDAgICAgICAgIGEfO2sYEAI3tdXi0KB3RfsfDNh+bhBwECAU4EBBEBBzAUAQYBBwgBDAEGAQEBKAEUCBQBDRMBBgURAQELKQEJCj4BAREBBwgBARECAR4RAQgBFAUBFAkCAR4BAQENAQFtAQ4Bb9Jqib0BL5hAGYs5TLDWbtUAyQEHBhIFCwsBAQICAgICAgICAgICAgICAgICAgICAgICAgICAgICAgICAgICAgICAgICAgICAgICAgICAgICAgICAgICAgICAgICAgICAgICAgICAgICAgICAQNOAQ0ECwEBCB0BARNOAQUCEwMBBgMBAQEDAQEUCAEBAgQGCQQDAgICAwMDAwICHgKQggAArABqbvinJkoAAAAYAG6aUq8AavW/HCgvDRQ0NQDV8b+g1AMBAUUBAREIAR7xf9pHRNlGAT5EAQEdBgEBAwEBAQcBAwENBgEBAQUBKQEBHQMBAQIKAQEBEgEIAT4LaCkBAaeZhQCdEgbbUQAANBgAGGcUFAEBAQEBBhECAgICAgICAgICAgICAgICAgICAgICAgICAgICAgICAgICAgICAgICAgICAgICAgICAgICAgICAgICAgICAgICAgICAgICAgICAgICAgICAj0RAQcBAQEREQwRCAEBCwEHAQESBAcBTw0UCQEBBg0KCQUMDAUGAgECAwQGBgQDAgEdCkdySDomAJsYCE4cVYVVADM1VQFBKEYAhVanWAEBggAhOoIAvjS9jAABDhEBEgFWG24AEBAAjBfbHQEOAQ0dAQ0cAU4BARQBAQMKAQe11dGF3RYrKQwBBggcAQEKwYrkEwEeAlcBAROKGCy+MAE/TgAZGTABEg0RDBIUAgEBAgICAgICAgICAgICAgICAgICAgICAgICAgICAgICAgICAgICAgICAgICAgICAgICAgICAgICAgICAgICAgICAgICAgICAgICAgICAgICAgIfcOXuWvbO6M+XklqSn3gtAQFyAWgBAQQUAQQRTwEGEggICAUJAwEBAgQGCQkGBAINAQEBTggIxKMALG6CkOc9BifBVQAAIGTUaPt3sNsAJgAQJqcQVUAAG4P3AIlqd2W6+yxSNYtqVhjgY4wAIQDplZItAQUhACaCAACFVXofIBuoGGpWaolSz3DtqQAAEAAAAAAANVp5+xFFAROkOIIAZS0Og7CvANkNCAEFAx4EAgICAgICAgICAgICAgICAgICAgICAgICAgICAgICAgICAgICAgICAgICAgICAgICAgICAgICAgICAgICAgICAgICAgICAgICAgICAgICAgICLACmHAEJQQEMnq4BRmsAhr41VgFOBFcDAglPHg4GAwEMBQYEAgICAgMECQwMCQQDAQENHQFEAQcLTqY6ALsZJYlPTwEBkwAANQA4NUuvBhEFjFYAhSwQOCZLCAIoCq6KABjVAL4U4GoYqa9PAT5FKAAYGUqLACUZGAAAiRtLjAAA1wAsFoKvhiYAGYvHNW4QACwmUYuG14sbIykGQgEMBDRWkRtOrgAAilyuPgEJAQkCAgICAgICAgICAgICAgICAgICAgICAgICAgICAgICAgICAgICAgICAgICAgICAgICAgICAgICAgICAgICAgICAgICAgICAgICAgICAgICAgBqU2z5AQEIAQEeEwEBEgE3z8Iq/CTPjxgAM03j43rMBgMBAQEBAgMDBAUMDAUEAwUHAU4BRgNOCAEoAdy5SwCvABoAYe07ARIB83rqAAAAJSSEswEE5ewlABgAAJDuuFq5BZSEJgCLACEASxh8YCgBKREM5f3zYBkQEBgAVukt+1Au4TUZAEsYGokAEAAmhmoA8gBuGQAaGzOLODwEMAESAoTDiQCMNRiZRW8BKAEBAgICAgICAgICAgICAgICAgICAgICAgICAgICAgICAgICAgICAgICAgICAgICAgICAgICAgICAgICAgICAgICAgICAgICAgICAgICAgICAgILE+JTAIs0ANsuBkYeAR0BAQsBDgEoAQgUBQQBVBAXACILnm8BAgYBBAI3TwIHRR5PDEYHDkQMCQFCAwE9CwEMAFI6hhgmNgA6CW0BKAEIj75WSgCCABs+cgFF12pKAIYQGRkYCEUwAQi7GBdLha86APILEn8dAQoFFNanIDNuGQBWAB6uERKoEL0AS4YAGQBLhSYbAACvaiaFrIYAJtfuHteC1zSFAIIYAQEJAR4BDAEpBgEpAQEUAQEGBQEECwIBAQIEBAQEBAMDAwIBAQEBAgICAgICAgICAgICAgICAgICAgICAgICAgICAgICAgICAgICAgICAgICAgICAgICAQEBEa7e55XqqADyfKVfQxIBEwEFCQsBDQECBQEBrm9sADQ6e/CxxvhRrxsAhQCFABoAAJrNj9HGYnZUxgERAgECRaFn8gAQAACavAE9AUQCDQH7Z9MAADoGCwoBEQTn59DBAIasACxcpSoUFENzcFUAbjo6JvilLwENDgFwlp2FAAAAAEsAseAwb0HqNgAaAAAZGDNLNQAAi4WGhgCLLDoA1wBk4mffkwA4vQEHEwE9AQooAQoBCR0BAQEBAQMBAQECAwMEAwMDAwMCAQEBAQICAgICAgICAgICAgICAgICAgICAgICAgICAgICAgICAgICAgICAgICAgICAgICAgQdDQECTh0BBQEFUNhYUqwA1yXUqxFvCwULKG0GKAEDAwECryyLkRiFrwCuRAIBDApOAQ0IIFj4IDjWj5BLAG4ZABgAwD4PGImL1wAAhBUdAQULRh4GTgG/ARwEHgEBExP5AQwdMRatOKcA+goIAQFXAQXKx1TyiiYASuDaBgFyBhwB2FzYKxgAiQCCGIJLADM6AAAYahlqVhYAOouRN08C94kaOm8pCwoB3PAAdq5PAk4RbQETKB4BARRPDAEDBQEBAQICAgMDAwMCAgIBAQECAgICAgICAgICAgICAgICAgICAgICAgICAgICAgICAgICAgICAgICAgICAgICAgIBAQEBAQIBAQlXDgEBAQ0xrr/3ADpSWFXHqAoCAQEFEwEHBgAhIBggROSIACb0qOYETgcBRBEBAQEBEwEFlURHng9GLhgAiRsAAABKMxAZ2HoSAQEBEwIICHJOHQ4BRQEKAQ4DBgkBFJ4HQgIBFB0DARMBAQEBsj30hQAATxFOASgBRQmN1fIshgAAgjq1OxygQa5vgABWSKByT6EQSz1OHgsBnXYAU91tB2kBO14hhYxXTgFFAU4BDQEBAQEBBAECAQEBAQECAgICAgICAgEBAgICAgICAgICAgICAgICAgICAgICAgICAgICAgICAgICAgICAgICAgICAgICAgICFAEBBQsDBQoBCQMLPgwBBwEIBgIBw19hsSObOgAsykAJBQEEz7C44AoTbwEBxrWONYJJsrIGERQKDSgLTwEBAQQEFAEKAQsDCQEBzLAycTUZJgAs9kHSLS51lB4BHR0BAW0GAQoIRQQRAQMePgEBAxMBEwERCAEGAQEBEtSyebQnJgAQa+buDRIBCx4BAQZEBAEBFAkJHgFXARFOAQdOARIEChEDAdzggtGV7gFXAehMAEyUARIKAQUBBAcGAQEBBAMCAQEBAgMBAQICAgICAgICAgICAgICAgICAgICAgICAgICAgICAgICAgICAgICAgICAgICAgICAgICAgICAgEBCQwMCQEBAR4UAQQ+B0aeAQEeBAsFFAEpAkYMaIkAAKwANlEzAAgSAfE9EwEUASgHnwAAVtap8g8BDQQBAx0BBAgBAQIGDAwBCkQIAUQ3aAHzhgCLG681ghmmAPQ7EgsHAQY9AQENAR0BAQUBERyeDBEUngEH9QBqJayFAIkARUQKQwESMQIBBAEeDQ0BAQY+aA0BARIRDU8JAR4RFAgRARIBrg0BOxJlNVaLSw0KAQh5avKoARUGAQYJAQEFAwkGAwEBAgMEAQEBAgICAwMCAgICAgICAgICAgICAgICAgICAgICAgICAgICAgICAgICAgICAgICAgICAgICAgIGDAQBAQMMBQoFBQEEEgEGAQEOCQgBAQMLAQEBHQYCAQEMhCrKUKNgIQDXKyKEI+oBAQ4BAQKj6+xcAACk7QsBHQEHV2gOAQkLRQEMCAoBAU8BRgEG7sBxOjoAOoJaKmqGhaPt7++wWxQMAQYJngEBAc/qpPAANeLU7cQBEgkBAgcEDQEUAQEBCTEBARQpAQcBAQEBEgcECQEEAQEGAQEFDAsBBx4NDgELAgQdd4O3AMfcZAEPKgCsg7QwAQELKQEIBQQCAgMECQEBAQECAwMDAgICAgICAgICAgICAgICAgICAgICAgICAgICAgICAgICAgICAgICAgICAgICAgICAQEBCAwBAQYBAQsBAQIBCwIJDAEBFAEGAQ0BBggBAQQBDQEBAwESAb8BBx2bSzY1SwA6VQAA1nNoPhGkr4UAAKULRgEBAS8FEgEdHgEBDBEBDQECCkVFAQwSF0s1gmrZAz7nGyUAWBkQvgA62gET2AAhi0ohAAAAOgsdThRoHh0CHAFFBxEIRgUSFHQTP1cBAR0EAQEDAQIHAQIBAgMBBQ0BBwUBAQEJAQcBLxIMEgY/Oqc6AAsB6CE6Vek7AQEBCwwGAwIDBgUBAQEBAgMDAwICAgICAgICAgICAgICAgICAgICAgICAgICAgICAgICAgICAgICAgICAgICAgICAgICAgICAgICAgICAgICAgICAgICAgICAgICAgICAgICAQIDBAYJBQUCAwQJDAgLHhJpZd/Msh+fEBsAAAAZAACLhgCKtuCOJAEBAQYBAQtEATAUBB4MTgEKAS8MA2TfqACCXuFzAQYSDEUu4gA1GDUbiQDd3rSyLZjjABkAADMAACY6AAAZagCLGACLOgCvmby8vLy8vLy85LxmiGZcX2uNem0BAQgIAQQEAQECDU4NCEU7PHwbveUBKMXmAK2lOwEBRgFFCQENASkCAQEIBwEMBwEBAQECBgEEBQYBAQEBAgICAgICAgICAgICAgICAgICAgICAgICAgICAgICAgICAgICAgICAgICAgICAgICAgICAgICAgICAgICAgICAgECAwQGCQkFFBQeCwgMBQUBDCkeHk4KDAEBAQECAQEBvdggUa2sABAALAAzhgAZGJagHA8/2TABCBQBHUQpAQEKAQCmGgAAzZ7aAQEBRgIwR9u7rIoAAEYvDQEBAQgBCQEBBAEDAQUBHgEBHRMBC9zd3d3d3d3d3dbW1tbW1t3de6YYAABqaoUASwAAIJWe3q5tnKF0N8GLAFzFbRMjSoYA0mgBAQoUHgEFAQE+EQEKAQQUTh4BAQEBAQEBAQEBAgICAgICAgICAgICAgICAgICAgICAgICAgICAgICAgICAgICAgICAgICAgICAgICAgICAgICAgICAgICAgICAgICAgIDBAYJCREUHggMCQYEHgYBAQQLAwENFAseEgcMAhwUFAwCRJ2gaTU6JkqGM2oAggCCGgDVK9E0WMUBAREIAR4BAXKdRgAAUxjVvQQBCykHFAdZSJFVMtYoTggRFAEJCR0BCwEMAQICAwEBCwoeAgICAgICAgIEAgEBAQMFCwETN6s/rj+qaNCrDh+sAIIAgjUAABiGAFUAJQAAGwAQECzXIUwUAwEBBQYBAgEBRXQBAQEBCAQDBgMBAQECAgECAgICAgICAgICAgICAgICAgICAgICAgICAgICAgICAgICAgICAgICAgICAgICAgICAgICAgICAgICAgICAgICAgICAwQEBgYCAgMDAwQEBBIICQUJBAkeDAkGBgUJAgEUAQEBAQQHAQELC8ytFq9aQ0cBCT4MBaLNYZqbhgCvJgCGABgAxWShQsCJIQAAACxzqs6dn8/Qoaw6ALEBEwYGCQECBgwBAQsRARIRAR4KAQMDAwMDAwMDBAMBAQEEDB4NEQgICAUBAREBAQEICAMBARQIAQEBBgECCAHROYoAOgBdmYkAhQAbMzQASwAAAG5d0pfT07LUlB0UBgIDBAIBAgICAgICAgICAgICAgICAgICAgICAgICAgICAgICAgICAgICAgICAgICAgICAgICAgICAgICAgICAgICAgICAgICAgMDAwQEAQEBAQECAwQBAQECAQEBCQEECQYCAQIEAgIFBQMFCAIBHgYBAUVOuzoAIacBAQFPAQEBFKAUTj0DHUYIAX/GABkAGQBVhYsAJmpLAACtxwAayBQIRgEBRhISBAsBAQEBAQYBAQcBAU8BAQEBAQEBAQEBAQEBAQEBAgUeCAYDCQsBBh0UAQEBAQEBAQMSFAQBFAMTARE+ya+CVooABS8AGADKVx0MEgceTwEAAAAby1kdFAYCAwQCAQICAgICAgICAgICAgICAgICAgICAgICAgICAgICAgICAgICAgICAgICAgICAgICAgICAgICAgICAgICAgICAgICAgICAgIDAwEBAgICAgICCwIBAwgMAgEBAQEBAQEBAwkICAQBAQEBDgEwARQBAQEBd4cAAMBGCRE+dAECCgEBDgEJKA4CBgERAR4BEQEeAQFFC3DBXqlLpMIOAREpExQCCwsMCw4THggHBQMHEgEBBgYGBgYGBgYEBgkJCQQCAQQEAQEBAQEJCgEBAgsJAwgdFAwGAQEBDQEBBp4BEQkGB37DJGoAMxt9iwDEgMUBBh0BDQEJASgMBQQBAQIDAwMCAgICAgICAgICAgICAgICAgICAgICAgICAgICAgICAgICAgICAgICAgICAgICAgICAgICAgICAgICAgICAgICAgICAgICAgIGBAQDAgIBAQUEAQEGDAIBAQIDAgICBAYBAQEBAgECFAFXAQEBHG8FBAgMHLtVECxpE08eHkQecwEwAQEBATALAQEBBAsRBQMFAQEMAQECPryGvQC+VwEpPQEKDb8BCQINAQEHAQEHDQEBAQEBAQEBAQECAgEBAQEBAQMUCikJAQECCQEBAQEBAQMBAQYdCAEBLwEBEgFvPgEdbwFyMBYYAJsMAIyKM7MoERQBEwFOAQECAwMBAQIEAgICAgICAgICAgICAgICAgICAgICAgICAgICAgICAgICAgICAgICAgICAgICAgICAgICAgICAgICAgICAgICAgICAgICAQEBAQICAgICAgIBBR4DAQEDAwYBAQECBAIBAgYBAQUCAQIIAQkFAwELARQeDJ4DRDwASjR2qToYAK+wjrFmshMBBAEeBgsMHgYNFAgEFAwMThQIHluztI0AiwC1treIHgEJAQ0GAQwHAQECAgICAgICAgMDAgICAwMDBQkDAQEBAQQCAQEFBQEBAgMEBgQCAQECBQEREgZ0ARQeAQEeHQ4OHri5AH05upJuGI6HEQEUASgDBQsMAwEBAwICAgICAgICAgICAgICAgICAgICAgICAgICAgICAgICAgICAgICAgICAgICAgICAgICAgICAgICAgICAgICAgICAgICAgICAgICAgICAgICAgICAgICAgICAgICAgICAgICAgICAgICAQICAwMEBAYMBAMIDQ0IAQgXp6eoAwEGGqdRqTQAAGpWqqt/RlkBHgEHEQEBHhIGPT0BEQERDAEIe6xTrYuCAFpFKK4BASgBAQMGAgIEBQkBEQEBBgkDAQkFAREBHgEDAQYBEQEBRQEBAQURAQEFHgoFAQIGAQQLDAwMDAwMDAwFAR2KJYpqLG5qABkAQxwSAQEIFAEeDAYBCQUBCgEBCAUBAQQDAgEFAgUFAQEGBgECAgICAgICAgICAgICAgICAgICAgICAgICAgICAgICAgICAgICAgICAgICAgICAgICAgICAgICAgICAgICAgICAgICAgICAgICAgICAgICAgECAgIDBAQEAgEBAwwMBAEBMAFpAgIDHggFBAtGfw+gkwAmGwAAojIgh1E4MikBAQQBDBQBAS8oAQYBCB1ID6MAgjNWXRZeAQkBAQ1PHgECRgg9AQESARQBBAYLHQETAQkTARMBKQGeRQsCAgQSBwEBBikDAR4JBQMDAwMDAwMDBQEBEwFHSDGkEACMAGoApaYpHgEKAUUUKAIEAQUURQEBCB0BBgECAQECAwEBBAQBAgICAgICAgICAgICAgICAgICAgICAgICAgICAgICAgICAgICAgICAgICAgICAgICAgICAgICAgICAgICAgICAgICAgICAgICAgICAgICAgIBAgICAwMDAwEBAQEBAQEBCAEBBwEFAQEBBAYEDA1OTgsBAwEBAYyNjo9mkJEbAAAAiwAAS5KTlJWWlJdAlQEHBgELmFiZmgAAEJuSnJ03EgEIAR0eAQ0BngQeKQqfmJaUoAEJCQ1FAQwBBxwIAQEOEgEEBgYUAQEBAQEBAQEBAQgBHQQBRAEEBwkBoVyZigAAJqEfAQkLKAkBCwoKAQECBgEBAQgBCEUBAgIBAQICAQICAgICAgICAgICAgICAgICAgICAgICAgICAgICAgICAgICAgICAgICAgICAgICAgICAgICAgICAgICAgICAgICAgICAgICAgICAgICAgICAgICAgICAgIBAwQCAQEEDAcBOwFPAQEUCR4UBQQJCQQBEgEEDQEBBAl0AUQBcwoEKSgSRihNhYKGAACHOzABTgEwCQkBDQMLLxJDiAAAVlKJIwkBCAlyDgEBPQRXN4oAgos2NQCCAQUIBQgFHigRARQMAQsBCwQNAwMDAwMDAwMeAQYBAwgBDgFvDQECAQ0HEQCKAEobYAETKB4BARMeHgEMDQIGDAYBBAYEAgEBAQECAgICAgICAgICAgICAgICAgICAgICAgICAgICAgICAgICAgICAgICAgICAgICAgICAgICAgICAgICAgICAgICAgICAgICAgICAgICAgICAgICAgIBAQEBAgQJAwEBBgsMAQEUAQERAQEBAQIJHggDBE4UBAFyAwcEAQEEDAULBwEoAR4dCgEDAQEBCAEeCAEJAQ4SdB10BhMBARELEXV2dzkANQAAeHl6LxEDAUUBAgkEBgFaKnsAGXwqfX50HgsBCgEIAR4FAQQEBAQEBAQEHhEIAQwHBw4BAQFGKQERfxIBPUOAgQAAgoN3hB4BAQkFAQEBAQIBBQMBAQICAQEBAgICAgICAgICAgICAgICAgICAgICAgICAgICAgICAgICAgICAgICAgICAgICAgICAgICAgICAgICAgICAgICAgICAgICAgICAgICAgICAgICAgIBAQEBAQECAwEBAQMFA1cBRhEUAQEDAwMEFAoSCQMBAQgRAQEEBANGAU8DKQEFDEUBAQxDBBESAxQBASkHBRMBAgIwARQMTwcBARMKARwBAQQpAmgAABo0GQBSAG4YAgFvKSgBAQUJcCEAISUAAHEGBQERAxQCAgICAgICAgEJAQEHFA4EcikBAQEeCQEBKQgpAR0BDHMsABgAAHMSCQEBFBQGAQEBAQEBAwECBgICAgICAgICAgICAgICAgICAgICAgICAgICAgICAgICAgICAgICAgICAgICAgICAgICAgICAgICAgICAgICAgICAgICAgICAgICAgICAgICAgICAQEBAQEBAQEBAQEDBAEKAQEMAQEOAgIBAQEEAQECBwETAR0eAT4BAQECAQEEAQEBFEQBAQwBAgEBAU4FARIBDBIBAU4BAQEBBQwBAQUBEgYBAQEBAQEDFBMBTj9aW1wAVgAALF1eXzlgYWJjZEJlOABmZwEdAQEBAQEBAQESEQEDAQEJCAEBHh4FAQQGAWgBAVcEAQELAxJpW2oYamtibA4HEW0EDAMDBQUCAgkCAgICAgICAgICAgICAgICAgICAgICAgICAgICAgICAgICAgICAgICAgICAgICAgICAgICAgICAgICAgICAgICAgICAgICAgICAgICAgICAgICAQEBAQEBAgICAwQGBAQRAQgNAQsHAQIGBgICBgQBFAEKARMBAQUBBAcMAQMGBAQCAQgBCBEBAQFPAQELAQ0BEwEBCQgBCQkGAwECBgMBEQENEgESAgEBCwEEBggBAQUUDQIBARJQIVFSIVNUVQAAVgAZVQBBAQMDAwMDAwMDAQIEHgEeBgERAQ0BAQEGAQMBBggBBQkBARMDVwIUDDYAWAAzNFkRBA4SERIUAwEEAgICAgICAgICAgICAgICAgICAgICAgICAgICAgICAgICAgICAgICAgICAgICAgICAgICAgICAgICAgICAgICAgICAgICAgICAgICAgICAgICAgICAgICAgICAgICAgICAgICAgICAgICAgICAgICAgICAgICAgICAgICAgICAgICAgICAgICAgICAgICAgICAgICAgICAgICAgICAgICAgICAgICAgICAwMEBAQGBgYDBR4IBAIJCwQJBgEBBj4/QEEVQkM3REUFBQkGBAMCAQICAgICAgICAgICAgICAgICAgICAgICAgMFAREERhM9R0hJAEpLAExNTgUBMAEeAQEdAwQTARQBAgICAgICAgICAgICAgICAgICAgICAgICAgICAgICAgICAgICAgICAgICAgICAgICAgICAgICAgICAgICAgICAgICAgICAgICAgICAgICAgICAgICAgICAgICAgICAgICAgICAgICAgICAgICAgICAgICAgICAgICAgICAgICAgICAgICAgICAgICAgICAgICAgICAgICAgICAgICAgICAgEBAgMGCQUFCwcpEh4IFA0ECBELBgMMEhEBAQcTEQUMBQkJBgQDAgECAgICAgICAgICAgICAgICAgICAgICAgICHgYdAwcFEhEBNwE4OToANBA7PAUGARMBAQEBAT0BAQICAgICAgICAgICAgICAgICAgICAgICAgICAgICAgICAgICAgICAgICAgICAgICAgICAgICAgICAgICAgICAgICAgICAgICAgICAgICAgICAgICAgICAgICAgICAgICAgICAgICAgICAgICAgICAgICAgICAgICAgICAgICAgICAgICAgICAgICAgICAgICAgICAgICAgICAgICAgICAgIBAQEDBgkMDAkIFB4FCQweCQgRFAUCAQEMAQEIFAkEDAkJBgQDAgICAgICAgICAgICAgICAgICAgICAgICAgICAQsUCgIEAQQFMAExBwINMjMmNDU2ARwBCAQGCQIBAQUCAgICAgICAgICAgICAgICAgICAgICAgICAgICAgICAgICAgICAgICAgICAgICAgICAgICAgICAgICAgICAgICAgICAgICAgICAgICAgICAgICAgICAgICAgICAgICAgICAgICAgICAgICAgICAgICAgICAgICAgICAgICAgICAgICAgICAgICAgICAgICAgICAgICAgICAgICAgICAgICAQECAwQGCQkBAgQDAQEBAwUGAgEBAQEBCAQDCQMBAQMGBgQEAwICAgICAgICAgICAgICAgICAgICAgICAgICAgEDDB4DAQEBCgEHBgUBCAEPKisAJgAsFi0uFAgLDS8BAgICAgICAgICAgICAgICAgICAgICAgICAgICAgICAgICAgICAgICAgICAgICAgICAgICAgICAgICAgICAgICAgICAgICAgICAgICAgICAgICAgICAgICAgICAgICAgICAgICAgICAgICAgICAgICAgICAgICAgICAgICAgICAgICAgICAgICAgICAgICAgICAgICAgICAgICAgICAgICAgMDAwMDAgICAQIDAwEBAgMEAQEBAQMGBgEBAQEBAQEFBAQDAwMCAgICAgICAgICAgICAgICAgICAgICAgICAgIBAQIBBAECAQEGDAEBBR4IBBEBCSQAJQAXACYnBigIKQICAgICAgICAgICAgICAgICAgICAgICAgICAgICAgICAgICAgICAgICAgICAgICAgICAgICAgICAgICAgICAgICAgICAgICAgICAgICAgICAgICAgICAgICAgICAgICAgICAgICAgICAgICAgICAgICAgICAgICAgICAgICAgICAgICAgICAgICAgICAgICAgICAgICAgICAgICAgICAgIEBAQDAgEBAQEBAgIBAQECAQEBAwYEAQECAwQGBgYMCwMDAgICAgICAgICAgICAgICAgICAgICAgICAgICAgICCQEDAQYBAgEcAgEIHQEBHgEFBB4EAQYfIAAhAAAiIwECAgICAgICAgICAgICAgICAgICAgICAgICAgICAgICAgICAgICAgICAgICAgICAgICAgICAgICAgICAgICAgICAgICAgICAgICAgICAgICAgICAgICAgICAgICAgICAgICAgICAgICAgICAgICAgICAgICAgICAgICAgICAgICAgICAgICAgICAgICAgICAgICAgICAgICAgICAgICAgICAwMCAgICAQEBAQEBAQEBAQEBBgUJAwEBAwMCAQEBAQECAgICAgICAgICAgICAgICAgICAgICAgICAgICAgICAgQBCAEFAQMBAQEJEQESCgEEAQ4TFAgVAQQEFhcYGRobAgICAgICAgICAgICAgICAgICAgICAgICAgICAgICAgICAgICAgICAgICAgICAgICAgICAgICAgICAgICAgICAgICAgICAgICAgICAgICAgICAgICAgICAgICAgICAgICAgICAgICAgICAgICAgICAgICAgICAgICAgICAgICAgICAgICAgICAgICAgICAgICAgICAgICAgICAgICAgICAgEBAQECAwMDAwIBAQIDAgEBAwQEAgEEBQECAQEEBQYBAQEBAgICAgICAgICAgICAgICAgICAgICAgICAgICAgIBAQcBCAEJBgoBBQELAQwBAQUDAgEHAQoNBAIODwAAEEwAAABkAAAAAAAAAAAAAAB6AAAAFwAAAAAAAAAAAAAAewAAABg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DelegateSuggestedSigner>ՍԱՐԳԻՍ ԲԱՂԻՆՅԱՆ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2024-08-14T13:35:09Z</xd:SigningTime>
          <xd:SigningCertificate>
            <xd:Cert>
              <xd:CertDigest>
                <DigestMethod Algorithm="http://www.w3.org/2000/09/xmldsig#sha1"/>
                <DigestValue>G3b5mlW9bqZ6qJigtRiY8ZzO9Nw=</DigestValue>
              </xd:CertDigest>
              <xd:IssuerSerial>
                <X509IssuerName>CN=CA of RoA, SERIALNUMBER=1, O=EKENG CJSC, C=AM</X509IssuerName>
                <X509SerialNumber>6360353653788514624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5FEAAMM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qyr5QY7j+EHEAAAABAAAAAkAAABMAAAAAAAAAAAAAAAAAAAA//////////9gAAAAOAAvADEANAAvADIAMAAyADQAcg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2LVPwAAAAAAAAAAlC/QPwAAJEIAAABCJAAAACQAAACzYtU/AAAAAAAAAACUL9A/AAAkQgAAAEIEAAAAcwAAAAwAAAAAAAAADQAAABAAAAApAAAAIA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Q2AAApAAAAIAAAAPMAAABEAAAAAAAAAAAAAAAAAAAAAAAAAP8AAAAyAAAAUAAAACQEAAB0BAAAADIAAAAAAAAgAMwAegAAABcAAAAoAAAA/wAAADIAAAABAAgAAAAAAAAAAAAAAAAAAAAAAP8AAAAAAAAAAAAAAP///wD+/v4A/f39APz8/AD5+fkA+/v7APLy8gD39/cA+vr6AO3t7QD29vYA+Pj4APDw8ADq6uoAzs7OAPPz8wDx8fEA7OzsAPT09ADQ0NAAJycnADQ0NAAHBwcAAgICABQUFADj4+MA7u7uAPX19QCkpKQAKSkpABkZGQBra2sAYWFhAG1tbQAeHh4AAwMDAGdnZwDo6OgAfX19AD09PQAREREAmJiYAK2trQDd3d0A4uLiANjY2ABBQUEACQkJABAQEAAPDw8AHBwcAO/v7wDT09MAMTExAFlZWQAICAgACwsLANfX1wCvr68A5OTkAOfn5wDV1dUAurq6AMrKygDHx8cAxMTEAOHh4QDl5eUA5ubmAMnJyQDBwcEAMzMzABYWFgATExMAQ0NDAGZmZgDr6+sA6enpAIiIiAAqKioAIyMjACsrKwA1NTUAGBgYABUVFQDg4OAALi4uANLS0gCJiYkApaWlAFVVVQBTU1MAZGRkAFpaWgBoaGgAampqAFxcXABycnIAp6enAJycnABRUVEAsLCwANzc3AC+vr4ABgYGAF1dXQB2dnYA1tbWAA0NDQDe3t4Anp6eAGxsbADa2toAs7OzANnZ2QC0tLQAYmJiAJGRkQCWlpYAoKCgAICAgAA/Pz8AT09PAIKCggCioqIA1NTUAHNzcwA2NjYADAwMAHh4eACNjY0AAQEBAAoKCgBbW1sAUFBQABISEgAXFxcABAQEAAUFBQAoKCgAOTk5AFJSUgBFRUUARkZGADs7OwCampoAv7+/AK6urgCrq6sAt7e3AKysrAC1tbUAS0tLAERERABISEgAxcXFAMbGxgDf398AoaGhANHR0QDAwMAAQkJCAIGBgQCDg4MASkpKACUlJQAgICAAJCQkACYmJgDLy8sAzMzMAB8fHwA6OjoA29vbAA4ODgBgYGAAV1dXALKysgCMjIwAqampAF5eXgBOTk4AZWVlAHV1dQB+fn4AkpKSADIyMgBUVFQALy8vAB0dHQDPz88Ad3d3AHR0dAB6enoAfHx8AHFxcQC4uLgASUlJACEhIQA+Pj4AnZ2dAGNjYwDIyMgAubm5AE1NTQCTk5MAmZmZALy8vABAQEAAl5eXALa2tgCbm5sAIiIiACwsLAAbGxsANzc3AL29vQDDw8MAODg4AHBwcAAtLS0AwsLCAKioqABYWFgAaWlpAJ+fnwB5eXkAVlZWAI+PjwBMTEwAsbGxAJCQkABubm4AhYWFAH9/fwCEhIQAhoaGAIqKigCOjo4APDw8ALu7uwAaGhoAlZWVADAwMACqqqoAlJSUAF9fXwBHR0cAzc3NAIuLiwCjo6MAe3t7AIeHhwCmpqYAAgICAgICAgICAgICAgICAgICAgICAgICAgICAgICAgICAgICAgICAgICAgICAgICAgICAgICAgICAgICAgICAgICAgICAgICAgICAgICAgICAgICAgICAgICAgICAgICAgICAgICAgICAgICAgICAgICAgICAgICBAEEcQYBcS8xNlUX7wUBBAMLCwMDCwsDAgICAgICAgICAgICAgICAgICAgICAgICAgICAgICAgICAgICAgICAgICAgICAgICAgICAgICAgICAgICAgICAgICAgICAgICAgICAgICAgICAgICAgICAgICAgICAgICAgICAgICAgICAgICAgIC/wICAgICAgICAgICAgICAgICAgICAgICAgICAgICAgICAgICAgICAgICAgICAgICAgICAgICAgICAgICAgICAgICAgICAgICAgICAgICAgICAgICAgICAgICAgICAgICAgICAgICAgICAgICAgICAgICAgICAgICAgERBAEBPAET4AAAqYSB4NQEHAsDAwsLAwICAgICAgICAgICAgICAgICAgICAgICAgICAgICAgICAgICAgICAgICAgICAgICAgICAgICAgICAgICAgICAgICAgICAgICAgICAgICAgICAgICAgICAgICAgICAgICAgICAgICAgICAgICAgICAv8CAgICAgICAgICAgICAgICAgICAgICAgICAgICAgICAgICAgICAgICAgICAgICAgICAgICAgICAgEECQYCAQMGAgICAgICAgIGBgQEAwICAgICAgICAgICAgICAgICAgIEAwMCAgEBAQEBAQECAwMDAgICAgICAgIGAQEHGwc0PEUoVTDsHNyohDc9BRoRHAEBCgEBEQIMAQEDARwNAQgCAgMEBgYEAwICAgICAgICAgICAgICAgICAgICAgICAgICAgICAgICAgICAgICAgICAgICAgICAgICAgICAgICAgICAgICAgICAgICAgICAgICAgICAgICAgICAgICAgL/AgICAgICAgICAgICAgICAgICAgICAgICAgICAgICAgICAgICAgICAgICAgICAgICAgICAgICAgIBAgICAQEBAgMDAwMDAwMDAwMCAgEBAQECAgICAgICAgICAgICAgICBAQEAwICAgEBAQEBAgMDAwICAgICAgICCQEBHBAMCAoBG3cAAKOhDbqxMBX6AQc0AQQDAQENAQ00Aa4BAQsCAQEBAgICAgEBAgICAgICAgICAgICAgICAgICAgICAgICAgICAgICAgICAgICAgICAgICAgICAgICAgICAgICAgICAgICAgICAgICAgICAgICAgICAgICAgICAgICAgIC/wICAgICAgICAgICAgICAgICAgICAgICAgICAgICAgICAgICAgICAgICAgICAgICAgICAgICAgICAwIBAQIDAgEDAwMDAwMDAwMDAgICAQEBAgICAgICAgICAgICAgICAgQEBAMDAwICAQEBAgICAwMCAgICAgICAgUBAQUFAQEMBAEBWKUAiIxOBQFJMYsmNNoLEZ40AQEBBAEDAmgJAQUDAgEBAQECAwICAgICAgICAgICAgICAgICAgICAgICAgICAgICAgICAgICAgICAgICAgICAgICAgICAgICAgICAgICAgICAgICAgICAgICAgICAgICAgICAgICAgICAgACAgICAgICAgICAgICAgICAgICAgICAgICAgICAgICAgICAgICAgICAgICAgICAgICAgICAgICAgYDAgMGCQQCAgICAgICAgIEBAQEBAMDAwICAgICAgICAgICAgICAgIDAwICAgICAgEBAgICAgICAgICAgICAgIJAQEEAwEBAgwBJhwB/igAzdINBAp0AACA3XYcBgFAAQFYAQEbAQoDBgQDAgIDBAYCAgICAgICAgICAgICAgICAgICAgICAgICAgICAgICAgICAgICAgICAgICAgICAgICAgICAgICAgICAgICAgICAgICAgICAgICAgICAgICAgICAgICAgIAAgICAgICAgICAgICAgICAgICAgICAgICAgICAgICAgICAgICAgICAgICAgICAgICAgICAgICAgIDAgICAwMDAgEBAQEBAQEBAgICAgMDAwMCAgICAgICAgICAgICAgICAQEBAQEBAQECAgICAgIBAQICAgICAgICAwEBAwMBAQIQHAEBRAIBQygAJJMBBgEBcnsWACQ/LJINAVgBBE4BBgMDAgICAgMDAgICAgICAgICAgICAgICAgICAgICAgICAgICAgICAgICAgICAgICAgICAgICAgICAgICAgICAgICAgICAgICAgICAgICAgICAgICAgICAgICAgICAgICAAICAgICAgICAgICAgICAgICAgICAgICAgICAgICAgICAgICAgICAgICAgICAgICAgICAgICAgICAQECAQEBAQICAgICAgICAgEBAQEBAQEBAgICAgICAgICAgICAgICAgEBAQICAgMDAwMCAgIBAQECAgICAgICAgEBAgIDAwQEAQcRCwEDNQU1c4kXMx0LPQFFJghsiDjVNl4BAk4HAQgBAQEBAQEBAQICAgICAgICAgICAgICAgICAgICAgICAgICAgICAgICAgICAgICAgICAgICAgICAgICAgICAgICAgICAgICAgICAgICAgICAgICAgICAgICAgICAgICAgACAgICAgICAgICAgICAgICAgICAgICAgICAgICAgICAgICAgICAgICAgICAgICAgICAgICAgICAgEEDAkBAQIFBAQEBAQEBAQBAgIDAwQEBAICAgICAgICAgICAgICAgIDAwQEBgYJCQMDAwIBAQEBAgICAgICAgIBAgICAgQEAwETAQQ9HAIJAaABAebdiMGYAU0sARABPuRlAJizAQECAQIECQkEAgECAgICAgICAgICAgICAgICAgICAgICAgICAgICAgICAgICAgICAgICAgICAgICAgICAgICAgICAgICAgICAgICAgICAgICAgICAgICAgICAgICAgICAgIAAgICAgICAgICAgICAgICAgICAgICAgICAgICAgICAgICAgICAgICAgICAgICAgICAgICAgICAgICCw0TBAEFBwUFBQUFBQUFCQUFDAwICAsCAgICAgICAgICAgICAgICBgYJCQUMDAwDAwMCAQEBAQICAgICAgICAQIDAQEDBAIMAQYFAgMBAhABCwEBEQuPOTleASZNAwEDAgEAr8c5AQMJCxAQCwkDAgICAgICAgICAgICAgICAgICAgICAgICAgICAgICAgICAgICAgICAgICAgICAgICAgICAgICAgICAgICAgICAgICAgICAgICAgICAgICAgICAgICAgICAAkBAQMEAQEBAwYBAQYBAQQDAQEBEAEFDAEJAQgBCAECBgQCAQEBAQIBAQEBAQEBAQYIBQkCAw0NCQsGBwUTARMQAQwMHA4BEgEmEQILARMcARueAQQFEwgEHAcBAQE0AgEQAQE0NAURCQsBBQEIAQ4cAQMTAREJAQEMAgEMEQEMAQILAQsLAQkMBgEIAQsTAd6fADC1AQEKChIBBRJ36oppsGEBBFYMDAoIHAUBCgEBAgICAgICAgICAgICAgICAgICAgICAgICAgICAgICAgICAgICAgICAgICAgICAgICAgICAgICAgICAgICAgICAgICAgICAgICAgICAgICAgABTgEbATwBAQEBBAkTDAEBAQoFCAETAQEMAQEcAQQBNAEBAQEBAQIDAgEBAQEBAQJODAEcGwFWAwoMCAEGATwBAhoHEQcBCBFnAwEcDBICTQEmAQUaAU0TGwEQBRI0ARwGAwIUAQEOAQkBPU4BJgEBAQEBCxMBBgEQAQMGAQEBBBEBAQgBARoBAQEBJgEBAQ4BcgGQGACfDAGXAFCBwxJWAtZSAPcRDBAJAQEBAQcBHAICAgICAgICAgICAgICAgICAgICAgICAgICAgICAgICAgICAgICAgICAgICAgICAgICAgICAgICAgICAgICAgICAgICAgICAgICAgICAgIACQEBAQEBAQsHAQEBAgEBEAwBAQEBARMSBAQBBwIBAQEBAQECAwMDAwICAgICAgICBhDztrGAACF6XF0qCgdzXrHwzYbm4QcBAgFNBAQQAQctEwEGAQcIAQwBBgEBASYBEwgTAQ0SAQYFEAEBCzQBCQo9AQEQAQcIAQEQAgEcEAEIARMFARMJAgEcAQEBDQEBbAEOAW7SaYi9ASyYPxiKN0uw1m3VAMkBBwYRBQsLAQECAgICAgICAgICAgICAgICAgICAgICAgICAgICAgICAgICAgICAgICAgICAgICAgICAgICAgICAgICAgICAgICAgICAgICAgICAgICAgICAAEDTQENBAsBAQgbAQESTQEFAhIDAQYDAQEBAwEBEwgBAQIEBgkEAwICAgMDAwMCAhwCkIEAAKwAaW34pyRJAAAAFwBtmlGvAGn1vxomLA0TMTIA1fG/oNQDAQFEAQEQCAEc8X7aRkPZRQE9QwEBGwYBAQMBAQEHAQMBDQYBAQEFATQBARsDAQECCgEBAREBCAE9C2c0AQGnmYQAnREG21AAADEXABdmExMBAQEBAQYQAgICAgICAgICAgICAgICAgICAgICAgICAgICAgICAgICAgICAgICAgICAgICAgICAgICAgICAgICAgICAgICAgICAgICAgICAgICAgICAgA8EAEHAQEBEBAMEAgBAQsBBwEBEQQHAU4NEwkBAQYNCgkFDAwFBgIBAgMEBgYEAwIBGwpGcUc4JACbFwhNGlSEVAAwMlQBQCZFAIRVp1cBAYEAHziBAL4xvYwAAQ4QAREBVYttADk5AIwW2xsBDgENGwENGgFNAQETAQEDCgEHtdXRhN0VKDQMAQYIGgEBCsGJ5BIBHAJWAQESiRcpvi0BPk0AGBgtARENEAwREwIBAQICAgICAgICAgICAgICAgICAgICAgICAgICAgICAgICAgICAgICAgICAgICAgICAgICAgICAgICAgICAgICAgICAgICAgICAgICAgICAgIAHW/l7ln2zujPl5JZkp93KgEBcQFnAQEEEwEEEE4BBhEICAgFCQMBAQIEBgkJBgQCDQEBAU0ICMSjACltgZDnPAYlwVQAAB5j1Gf7drDbACQAOSSnOVQ/AIuC9wCIaXZkuvspUTKKaVUX4GKMAB8A6ZWSKgEFHwAkgQAAhFR5HR6LqBdpVWmIUc9v7akAADkAAAAAADJZePsQRAESpDaBAGQqDoKwrwDZDQgBBQMcBAICAgICAgICAgICAgICAgICAgICAgICAgICAgICAgICAgICAgICAgICAgICAgICAgICAgICAgICAgICAgICAgICAgICAgICAgICAgICAgICACkAphoBCUABDJ6uAUVqAIW+MlUBTQRWAwIJThwOBgMBDAUGBAICAgIDBAkMDAkEAwEBDRsBQwEHC02mOAC7GCOITk4BAZMAADIANjJKrwYQBYxVAIQpOTYkSggCJgquiQAX1QC+E+BpF6mvTgE9RCYAFxhJigAjGBcAAIiLSowAANcAKRWBr4UkABiKxzJtOQApJFCKhdeKiyE0BkEBDAQxVZGLTa4AAIlbrj0BCQEJAgICAgICAgICAgICAgICAgICAgICAgICAgICAgICAgICAgICAgICAgICAgICAgICAgICAgICAgICAgICAgICAgICAgICAgICAgICAgICAgAAaVJr+QEBCAEBHBIBAREBNc/CJ/wiz48XADBM4+N5zAYDAQEBAQIDAwQFDAwFBAMFBwFNAUUDTQgBJgHcuUoArwAZAGDtOgERAfN56gAAACMig7MBBOXsIwAXAACQ7rhZuQWUgyQAigAfAEoXe18mATQQDOX9818YOTkXAFXpKvtPK+EyGABKFxmIADkAJIVpAPIAbRgAGYswijY7BC0BEQKDw4gAjDIXmURuASYBAQICAgICAgICAgICAgICAgICAgICAgICAgICAgICAgICAgICAgICAgICAgICAgICAgICAgICAgICAgICAgICAgICAgICAgICAgICAgICAgIACxLiUgCKMQDbKwZFHAEbAQELAQ4BJgEIEwUEAVM5FgAgC55uAQIGAQQCNU4CB0QcTgxFBw5DDAkBQQMBPAsBDABROIUXJDMAOAlsASYBCI++VUkAgQCLPXEBRNdpSQCFORgYFwhELQEIuxcWSoSvOADyCxF+GwEKBRPWpx4wbRgAVQAcrhARqDm9AEqFABgASoQkiwAAr2kkhKyFACTX7hzXgdcxhACBFwEBCQEcAQwBNAYBNAEBEwEBBgUBBAsCAQECBAQEBAQDAwMCAQEBAQICAgICAgICAgICAgICAgICAgICAgICAgICAgICAgICAgICAgICAgICAgICAgICAAEBARCu3ueV6qgA8nulXkIRARIBBQkLAQ0BAgUBAa5uawAxOHrwscb4UK+LAIQAhAAZAACazY/RxmF1U8YBEAIBAkShZvIAOQAAmrwBPAFDAg0B+2bTAAA4BgsKARAE5+fQwQCFrAApW6UnExNCcm9UAG04OCT4pSwBDQ4Bb5adhAAAAABKALHgLW5A6jMAGQAAGBcwSjIAAIqEhYUAiik4ANcAY+Jm35MANr0BBxIBPAEKJgEKAQkbAQEBAQEDAQEBAgMDBAMDAwMDAgEBAQECAgICAgICAgICAgICAgICAgICAgICAgICAgICAgICAgICAgICAgICAgICAgICAgAEGw0BAk0bAQUBBU/YV1GsANcj1KsQbgsFCyZsBiYBAwMBAq8pipEXhK8ArkMCAQwKTQENCB5X+B421o+QSgBtGAAXAMA9DxeIitcAAIMUGwEFC0UcBk0BvwEaBBwBARIS+QEMGy4VrTanAPoKCAEBVgEFysdT8okkAEng2gYBcQYaAdhb2CgXAIgAgReBSgAwOAAAF2kYaVUVADiKkTVOAveIGThuNAsKAdzwAHWuTgJNEGwBEiYcAQETTgwBAwUBAQECAgIDAwMDAgICAQEBAgICAgICAgICAgICAgICAgICAgICAgICAgICAgICAgICAgICAgICAgICAgICAgIAAQEBAQECAQEJVg4BAQENLq6/9wA4UVdUx6gKAgEBBRIBBwYAHx4XHkPkhwAk9KjmBE0HAUMQAQEBARIBBZVDRp4PRSsXAIiLAAAASTA5GNh5EQEBARICCAhxTRsOAUQBCgEOAwYJAROeB0ECARMbAwESAQEBAbI89IQAAE4QTQEmAUQJjdXyKYUAAIE4tToaoECubn8AVUegcU6hOUo8TRwLAZ11AFLdbAdoATpdH4SMVk0BRAFNAQ0BAQEBAQQBAgEBAQEBAgICAgICAgIBAQICAgICAgICAgICAgICAgICAgICAgICAgICAgICAgICAgICAgICAgICAgICAgICABMBAQULAwUKAQkDCz0MAQcBCAYCAcNeYLEhmzgAKco/CQUBBM+wuOAKEm4BAca1jjKBSLKyBhATCg0mC04BAQEEBBMBCgELAwkBAcywL3AyGCQAKfZA0iordJQcARsbAQFsBgEKCEQEEAEDHD0BAQMSARIBEAgBBgEBARHUsni0JSQAOWrm7g0RAQscAQEGQwQBARMJCRwBVgEQTQEHTQERBAoQAwHc4IHRle4BVgHoSwBLlAERCgEFAQQHBgEBAQQDAgEBAQIDAQECAgICAgICAgICAgICAgICAgICAgICAgICAgICAgICAgICAgICAgICAgICAgICAgICAgICAgABAQkMDAkBAQEcEwEEPQdFngEBHAQLBRMBNAJFDGeIAACsADNQMAAIEQHxPBIBEwEmB58AAFXWqfIPAQ0EAQMbAQQIAQECBgwMAQpDCAFDNWcB84UAiouvMoEYpgD0OhELBwEGPAEBDQEbAQEFARAangwQE54BB/UAaSOshACIAERDCkIBES4CAQQBHA0NAQEGPWcNAQEREA1OCQEcEBMIEAERAa4NAToRZDJVikoNCgEIeGnyqAEUBgEGCQEBBQMJBgMBAQIDBAEBAQICAgMDAgICAgICAgICAgICAgICAgICAgICAgICAgICAgICAgICAgICAgICAgICAgICAgIABgwEAQEDDAUKBQUBBBEBBgEBDgkIAQEDCwEBARsGAgEBDIMnyk+jXx8A1ygggyHqAQEOAQECo+vsWwAApO0LARsBB1ZnDgEJC0QBDAgKAQFOAUUBBu7AcDg4ADiBWSdphYSj7e/vsFoTDAEGCZ4BAQHP6qTwADLi1O3EAREJAQIHBA0BEwEBAQkuAQETNAEHAQEBAREHBAkBBAEBBgEBBQwLAQccDQ4BCwIEG3aCtwDH3GMBDycArIK0LQEBCzQBCAUEAgIDBAkBAQEBAgMDAwICAgICAgICAgICAgICAgICAgICAgICAgICAgICAgICAgICAgICAgICAgICAgICAAEBAQgMAQEGAQELAQECAQsCCQwBARMBBgENAQYIAQEEAQ0BAQMBEQG/AQcbm0ozMkoAOFQAANZyZz0QpK+EAAClC0UBAQEsBREBGxwBAQwQAQ0BAgpERAEMERZKMoFp2QM954sjAFcYOb4AONoBEtgAH4pJHwAAADgLG00TZxwbAhoBRAcQCEUFERNzEj5WAQEbBAEBAwECBwECAQIDAQUNAQcFAQEBCQEHASwRDBEGPjinOAALAegfOFTpOgEBAQsMBgMCAwYFAQEBAQIDAwMCAgICAgICAgICAgICAgICAgICAgICAgICAgICAgICAgICAgICAgICAgICAgICAgACAgICAgICAgICAgICAgICAgICAgICAgICAgICAgICAgECAwQGCQUFAgMECQwICxwRaGTfzLIdnzmLAAAAGAAAioUAibbgjiIBAQEGAQELQwEtEwQcDE0BCgEsDANj36gAgV3hcgEGEQxEK+IAMhcyi4gA3d60siqY4wAYAAAwAAAkOAAAGGkAihcAijgAr5m8vLy8vLy8vOS8ZYdlW15qjXlsAQEICAEEBAEBAg1NDQhEOjt7i73lASbF5gCtpToBAUUBRAkBDQE0AgEBCAcBDAcBAQEBAgYBBAUGAQEBAQICAgICAgICAgICAgICAgICAgICAgICAgICAgICAgIAAgICAgICAgICAgICAgICAgICAgICAgICAgICAgICAgIBAgMEBgkJBRMTHAsIDAUFAQw0HBxNCgwBAQEBAgEBAb3YHlCtrAA5ACkAMIUAGBeWoBoPPtktAQgTARtDNAEBCgEAphkAAM2e2gEBAUUCLUbbu6yJAABFLA0BAQEIAQkBAQQBAwEFARwBARsSAQvc3d3d3d3d3d3W1tbW1tbd3XqmFwAAaWmEAEoAAB6Vnt6ubJyhczXBigBbxWwSIUmFANJnAQEKExwBBQEBPRABCgEEE00cAQEBAQEBAQEBAQICAgICAgICAgICAgICAgICAgICAgICAgICAgICAgICAAICAgICAgICAgICAgICAgICAgICAgICAgICAgICAgICAgICAwQGCQkQExwIDAkGBBwGAQEECwMBDRMLHBEHDAIaExMMAkOdoGgyOCRJhTBpAIEAgRkA1SjRMVfFAQEQCAEcAQFxnUUAAFIX1b0EAQs0BxMHWEeRVC/WJk0IEBMBCQkbAQsBDAECAgMBAQsKHAICAgICAgICBAIBAQEDBQsBEjWrPq4+qmfQqw4drACBAIEyAAAXhQBUACMAAIsAOTkp1x9LEwMBAQUGAQIBAURzAQEBAQgEAwYDAQEBAgIBAgICAgICAgICAgICAgICAgICAgICAgICAgICAgICAgACAgICAgICAgICAgICAgICAgICAgICAgICAgICAgICAgICAgMEBAYGAgIDAwMEBAQRCAkFCQQJHAwJBgYFCQIBEwEBAQEEBwEBCwvMrRWvWUJGAQk9DAWizWCam4UAryQAhQAXAMVjoUHAiB8AAAApcqrOnZ/P0KGsOACxARIGBgkBAgYMAQELEAEREAEcCgEDAwMDAwMDAwQDAQEBBAwcDRAICAgFAQEQAQEBCAgDAQETCAEBAQYBAggB0TeJADgAXJmIAIQAizAxAEoAAABtXNKX09Oy1JQbEwYCAwQCAQICAgICAgICAgICAgICAgICAgICAgICAgICAgICAgIAAgICAgICAgICAgICAgICAgICAgICAgICAgICAgICAgICAgIDAwMEBAEBAQEBAgMEAQEBAgEBAQkBBAkGAgECBAICBQUDBQgCARwGAQFETbs4AB+nAQEBTgEBAROgE008AxtFCAF+xgAYABgAVISKACRpSgAArccAGcgTCEUBAUUREQQLAQEBAQEGAQEHAQFOAQEBAQEBAQEBAQEBAQEBAQIFHAgGAwkLAQYbEwEBAQEBAQEDERMEARMDEgEQPcmvgVWJAAUsABcAylYbDBEHHE4BAAAAi8tYGxMGAgMEAgECAgICAgICAgICAgICAgICAgICAgICAgICAgICAgICAAICAgICAgICAgICAgICAgICAgICAgICAgICAgICAgICAgICAgICAwMBAQICAgICAgsCAQMIDAIBAQEBAQEBAQMJCAgEAQEBAQ4BLQETAQEBAXaGAADARQkQPXMBAgoBAQ4BCSYOAgYBEAEcARABHAEBRAtvwV2pSqTCDgEQNBITAgsLDAsOEhwIBwUDBxEBAQYGBgYGBgYGBAYJCQkEAgEEBAEBAQEBCQoBAQILCQMIGxMMBgEBAQ0BAQaeARAJBgd9wyJpADCLfIoAxH/FAQYbAQ0BCQEmDAUEAQECAwMDAgICAgICAgICAgICAgICAgICAgICAgICAgICAgICAgACAgICAgICAgICAgICAgICAgICAgICAgICAgICAgICAgICAgICAgICBgQEAwICAQEFBAEBBgwCAQECAwICAgQGAQEBAQIBAhMBVgEBARpuBQQIDBq7VDkpaBJOHBxDHHIBLQEBAQEtCwEBAQQLEAUDBQEBDAEBAj28hb0AvlYBNDwBCg2/AQkCDQEBBwEBBw0BAQEBAQEBAQEBAgIBAQEBAQEDEwo0CQEBAgkBAQEBAQEDAQEGGwgBASwBAREBbj0BG24BcS0VFwCbDACMiTCzJhATARIBTQEBAgMDAQECBAICAgICAgICAgICAgICAgICAgICAgICAgICAgICAgIAAgICAgICAgICAgICAgICAgICAgICAgICAgICAgICAgICAgICAgEBAQECAgICAgICAQUcAwEBAwMGAQEBAgQCAQIGAQEFAgECCAEJBQMBCwETHAyeA0M7AEkxdak4FwCvsI6xZbISAQQBHAYLDBwGDRMIBBMMDE0TCBxas7SNAIoAtba3hxwBCQENBgEMBwEBAgICAgICAgIDAwICAgMDAwUJAwEBAQEEAgEBBQUBAQIDBAYEAgEBAgUBEBEGcwETHAEBHBsODhy4uQB8N7qSbReOhhABEwEmAwULDAMBAQMCAgICAgICAgICAgICAgICAgICAgICAgICAgICAgICAAICAgICAgICAgICAgICAgICAgICAgICAgICAgICAgICAgICAgICAgICAgICAgICAgICAgICAgICAgICAgICAgICAgICAgICAgECAgMDBAQGDAQDCA0NCAEIFqenqAMBBhmnUKkxAABpVaqrfkVYARwBBxABARwRBjw8ARABEAwBCHqsUq2KgQBZRCauAQEmAQEDBgICBAUJARABAQYJAwEJBQEQARwBAwEGARABAUQBAQEFEAEBBRwKBQECBgEECwwMDAwMDAwMBQEbiSOJaSltaQAYAEIaEQEBCBMBHAwGAQkFAQoBAQgFAQEEAwIBBQIFBQEBBgYBAgICAgICAgACAgICAgICAgICAgICAgICAgICAgICAgICAgICAgICAgICAgICAgICAgICAgICAgICAgICAgICAgICAgICAgICAgICAgICAgIBAgICAwQEBAIBAQMMDAQBAS0BaAICAxwIBQQLRX4PoJMAJIsAAKIvHoZQNi80AQEEAQwTAQEsJgEGAQgbRw+jAIEwVVwVXQEJAQENThwBAkUIPAEBEQETAQQGCxsBEgEJEgESATQBnkQLAgIEEQcBAQY0AwEcCQUDAwMDAwMDAwUBARIBRkcupDkAjABpAKWmNBwBCgFEEyYCBAEFE0QBAQgbAQYBAgEBAgMBAQQEAQICAgICAgIAAgICAgICAgICAgICAgICAgICAgICAgICAgICAgICAgICAgICAgICAgICAgICAgICAgICAgICAgICAgICAgICAgICAgICAgICAQICAgMDAwMBAQEBAQEBAQgBAQcBBQEBAQQGBAwNTU0LAQMBAQGMjY6PZZCRiwAAAIoAAEqSk5SVlpSXP5UBBwYBC5hXmZoAADmbkpydNREBCAEbHAENAZ4EHDQKn5iWlKABCQkNRAEMAQcaCAEBDhEBBAYGEwEBAQEBAQEBAQEIARsEAUMBBAcJAaFbmYkAACShHQEJCyYJAQsKCgEBAgYBAQEIAQhEAQICAQECAgECAgICAgICAAICAgICAgICAgICAgICAgICAgICAgICAgICAgICAgICAgICAgICAgICAgICAgICAgICAgICAgICAgICAgICAgICAgICAgICAgICAgICAgICAQMEAgEBBAwHAToBTgEBEwkcEwUECQkEAREBBA0BAQQJcwFDAXIKBDQmEUUmTISBhQAAhjotAU0BLQkJAQ0DCywRQocAAFVRiCEJAQgJcQ4BATwEVjWJAIGKMzIAgQEFCAUIBRwmEAETDAELAQsEDQMDAwMDAwMDHAEGAQMIAQ4Bbg0BAgENBxAAiQBJi18BEiYcAQESHBwBDA0CBgwGAQQGBAIBAQEBAgICAgICAgACAgICAgICAgICAgICAgICAgICAgICAgICAgICAgICAgICAgICAgICAgICAgICAgICAgICAgICAgICAgICAgICAgICAgICAgICAgICAQEBAQIECQMBAQYLDAEBEwEBEAEBAQECCRwIAwRNEwQBcQMHBAEBBAwFCwcBJgEcGwoBAwEBAQgBHAgBCQEOEXMbcwYSAQEQCxB0dXY3ADIAAHd4eSwQAwFEAQIJBAYBWSd6ABh7J3x9cxwLAQoBCAEcBQEEBAQEBAQEBBwQCAEMBwcOAQEBRTQBEH4RATxCf4AAAIGCdoMcAQEJBQEBAQECAQUDAQECAgEBAQICAgICAgIAAgICAgICAgICAgICAgICAgICAgICAgICAgICAgICAgICAgICAgICAgICAgICAgICAgICAgICAgICAgICAgICAgICAgICAgICAgICAQEBAQEBAgMBAQEDBQNWAUUQEwEBAwMDBBMKEQkDAQEIEAEBBAQDRQFOAzQBBQxEAQEMQgQQEQMTAQE0BwUSAQICLQETDE4HAQESCgEaAQEENAJnAAAZMRgAUQBtFwIBbjQmAQEFCW8fAB8jAABwBgUBEAMTAgICAgICAgIBCQEBBxMOBHE0AQEBHAkBATQINAEbAQxyKQAXAAByEQkBARMTBgEBAQEBAQMBAgYCAgICAgICAAICAgICAgICAgICAgICAgICAgICAgICAgICAgICAgICAgICAgICAgICAgICAgICAgICAgICAgICAgICAgICAgICAgICAgICAgICAgEBAQEBAQEBAQEBAwQBCgEBDAEBDgICAQEBBAEBAgcBEgEbHAE9AQEBAgEBBAEBARNDAQEMAQIBAQFNBQERAQwRAQFNAQEBAQUMAQEFAREGAQEBAQEBAxMSAU0+WVpbAFUAAClcXV43X2BhYmNBZDYAZWYBGwEBAQEBAQEBERABAwEBCQgBARwcBQEEBgFnAQFWBAEBCwMRaFppF2lqYWsOBxBsBAwDAwUFAgIJAgICAgICAgACAgICAgICAgICAgICAgICAgICAgICAgICAgICAgICAgICAgICAgICAgICAgICAgICAgICAgICAgICAgICAgICAgICAgICAgICAgEBAQEBAQICAgMEBgQEEAEIDQELBwECBgYCAgYEARMBCgESAQEFAQQHDAEDBgQEAgEIAQgQAQEBTgEBCwENARIBAQkIAQkJBgMBAgYDARABDREBEQIBAQsBBAYIAQEFEw0CAQERTx9QUR9SU1QAAFUAGFQAQAEDAwMDAwMDAwECBBwBHAYBEAENAQEBBgEDAQYIAQUJAQESA1YCEwwzAFcAMDFYEAQOERAREwMBBAICAgICAgIAAgICAgICAgICAgICAgICAgICAgICAgICAgICAgICAgICAgICAgICAgICAgICAgICAgICAgICAgICAgICAgICAgICAgICAgICAgICAgICAgICAgICAgICAgICAgICAgICAgICAgICAgICAgICAgICAgICAgICAgICAgICAgICAgICAgICAgICAgICAgICAgICAgICAgICAgICAgICAgICAgMDBAQEBgYGAwUcCAQCCQsECQYBAQY9Pj9AFEFCNUNEBQUJBgQDAgECAgICAgICAgICAgICAgICAgICAgICAgIDBQEQBEUSPEZHSABJSgBLTE0FAS0BHAEBGwMEEgETAAICAgICAgICAgICAgICAgICAgICAgICAgICAgICAgICAgICAgICAgICAgICAgICAgICAgICAgICAgICAgICAgICAgICAgICAgICAgICAgICAgICAgICAgICAgICAgICAgICAgICAgICAgICAgICAgICAgICAgICAgICAgICAgICAgICAgICAgICAgICAgICAgICAgICAgICAgICAgICAgIBAQIDBgkFBQsHNBEcCBMNBAgQCwYDDBEQAQEHEhAFDAUJCQYEAwIBAgICAgICAgICAgICAgICAgICAgICAgICAhwGGwMHBREQATUBNjc4ADE5OjsFBgESAQEBAQE8AQACAgICAgICAgICAgICAgICAgICAgICAgICAgICAgICAgICAgICAgICAgICAgICAgICAgICAgICAgICAgICAgICAgICAgICAgICAgICAgICAgICAgICAgICAgICAgICAgICAgICAgICAgICAgICAgICAgICAgICAgICAgICAgICAgICAgICAgICAgICAgICAgICAgICAgICAgICAgICAgICAQEBAwYJDAwJCBMcBQkMHAkIEBMFAgEBDAEBCBMJBAwJCQYEAwICAgICAgICAgICAgICAgICAgICAgICAgICAgELEwoCBAEEBS0BLgcCDS8wJDEyMwEaAQgEBgkCAQEAAgICAgICAgICAgICAgICAgICAgICAgICAgICAgICAgICAgICAgICAgICAgICAgICAgICAgICAgICAgICAgICAgICAgICAgICAgICAgICAgICAgICAgICAgICAgICAgICAgICAgICAgICAgICAgICAgICAgICAgICAgICAgICAgICAgICAgICAgICAgICAgICAgICAgICAgICAgICAgICAgEBAgMEBgkJAQIEAwEBAQMFBgIBAQEBAQgEAwkDAQEDBgYEBAMCAgICAgICAgICAgICAgICAgICAgICAgICAgIBAwwcAwEBAQoBBwYFAQgBDycoACQAKRUqKxMICw0sAAICAgICAgICAgICAgICAgICAgICAgICAgICAgICAgICAgICAgICAgICAgICAgICAgICAgICAgICAgICAgICAgICAgICAgICAgICAgICAgICAgICAgICAgICAgICAgICAgICAgICAgICAgICAgICAgICAgICAgICAgICAgICAgICAgICAgICAgICAgICAgICAgICAgICAgICAgICAgICAgIDAwMDAwICAgECAwMBAQIDBAEBAQEDBgYBAQEBAQEBBQQEAwMDAgICAgICAgICAgICAgICAgICAgICAgICAgICAQECAQQBAgEBBgwBAQUcCAQQAQkiACMAFgAkJQYmCAACAgICAgICAgICAgICAgICAgICAgICAgICAgICAgICAgICAgICAgICAgICAgICAgICAgICAgICAgICAgICAgICAgICAgICAgICAgICAgICAgICAgICAgICAgICAgICAgICAgICAgICAgICAgICAgICAgICAgICAgICAgICAgICAgICAgICAgICAgICAgICAgICAgICAgICAgICAgICAgICBAQEAwIBAQEBAQICAQEBAgEBAQMGBAEBAgMEBgYGDAsDAwICAgICAgICAgICAgICAgICAgICAgICAgICAgICAgkBAwEGAQIBGgIBCBsBARwBBQQcBAEGHR4AHwAAICEAAgICAgICAgICAgICAgICAgICAgICAgICAgICAgICAgICAgICAgICAgICAgICAgICAgICAgICAgICAgICAgICAgICAgICAgICAgICAgICAgICAgICAgICAgICAgICAgICAgICAgICAgICAgICAgICAgICAgICAgICAgICAgICAgICAgICAgICAgICAgICAgICAgICAgICAgICAgICAgICAgMDAgICAgEBAQEBAQEBAQEBAQYFCQMBAQMDAgEBAQEBAgICAgICAgICAgICAgICAgICAgICAgICAgICAgICAgIEAQgBBQEDAQEBCRABEQoBBAEOEhMIFAEEBBUWFxgZAAICAgICAgICAgICAgICAgICAgICAgICAgICAgICAgICAgICAgICAgICAgICAgICAgICAgICAgICAgICAgICAgICAgICAgICAgICAgICAgICAgICAgICAgICAgICAgICAgICAgICAgICAgICAgICAgICAgICAgICAgICAgICAgICAgICAgICAgICAgICAgICAgICAgICAgICAgICAgICAgIBAQEBAgMDAwMCAQECAwIBAQMEBAIBBAUBAgEBBAUGAQEBAQICAgICAgICAgICAgICAgICAgICAgICAgICAgICAQEHAQgBCQYKAQUBCwEMAQEFAwIBBwEKDQQCDg8A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Ksq+UGO4/hBCgAAAFAAAAAPAAAATAAAAAAAAAAAAAAAAAAAAP//////////bAAAAE0FMQVQBTMFOwVNBSAAMgUxBUIFOwVGBUUFMQVGBQAABwAAAAgAAAAHAAAABwAAAAcAAAAHAAAAAwAAAAcAAAAIAAAABwAAAAcAAAAHAAAABwAAAAg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4QAAAHwAAAAJAAAAcAAAANkAAAANAAAAIQDwAAAAAAAAAAAAAACAPwAAAAAAAAAAAACAPwAAAAAAAAAAAAAAAAAAAAAAAAAAAAAAAAAAAAAAAAAAJQAAAAwAAAAAAACAKAAAAAwAAAAEAAAAJQAAAAwAAAABAAAAGAAAAAwAAAAAAAACEgAAAAwAAAABAAAAFgAAAAwAAAAAAAAAVAAAADABAAAKAAAAcAAAAOAAAAB8AAAAAQAAAKsq+UGO4/hBCgAAAHAAAAAmAAAATAAAAAQAAAAJAAAAcAAAAOIAAAB9AAAAmAAAAFMAaQBnAG4AZQBkACAAYgB5ADoAIABCAEEARwBIAEkATgBZAEEATgAgAFMAQQBSAEcASQBTACAAMQA0ADAANAA2ADQAMAAxADEAOAAGAAAAAgAAAAYAAAAGAAAABgAAAAYAAAADAAAABgAAAAYAAAAEAAAAAwAAAAYAAAAHAAAABwAAAAcAAAAEAAAABwAAAAYAAAAHAAAABwAAAAMAAAAGAAAABwAAAAcAAAAHAAAABAAAAAYAAAADAAAABgAAAAYAAAAGAAAABgAAAAYAAAAGAAAABgAAAAYAAAAGAAAABgAAABYAAAAMAAAAAAAAACUAAAAMAAAAAgAAAA4AAAAUAAAAAAAAABAAAAAUAAAA</Object>
  <Object Id="idInvalidSigLnImg">AQAAAGwAAAAAAAAAAAAAAP8AAAB/AAAAAAAAAAAAAAAmHwAAjw8AACBFTUYAAAEAkFUAAMk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EAHCYsHSaspCowIKhsoKhspCowGaMpGCIoImiuW2LnZCowGuIm1BwgAECAm8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QAAAARAAAAJQAAAAwAAAABAAAAVAAAALQAAAAjAAAABAAAAHIAAAAQAAAAAQAAAKsq+UGO4/hBIwAAAAQAAAARAAAATAAAAAAAAAAAAAAAAAAAAP//////////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Ni1T8AAAAAAAAAAJQv0D8AACRCAAAAQiQAAAAkAAAAs2LVPwAAAAAAAAAAlC/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39/QD8/PwA+fn5APv7+wDy8vIA9/f3APr6+gDt7e0A9vb2APj4+ADw8PAA6urqAM7OzgDz8/MA8fHxAOzs7AD09PQA0NDQACcnJwA0NDQABwcHAAICAgAUFBQA4+PjAO7u7gD19fUApKSkACkpKQAZGRkAa2trAGFhYQBtbW0AHh4eAAMDAwBnZ2cA6OjoAH19fQA9PT0AERERAJiYmACtra0A3d3dAOLi4gDY2NgAQUFBAAkJCQAQEBAADw8PABwcHADv7+8A09PTADExMQBZWVkACAgIAAsLCwDX19cAr6+vAOTk5ADn5+cA1dXVALq6ugDKysoAx8fHAMTExADh4eEA5eXlAObm5gDJyckAwcHBADMzMwAWFhYAExMTAENDQwBmZmYA6+vrAOnp6QCIiIgAKioqACMjIwArKysANTU1ABgYGAAVFRUA4ODgAC4uLgDS0tIAiYmJAKWlpQBVVVUAU1NTAGRkZABaWloAaGhoAGpqagBcXFwAcnJyAKenpwCcnJwAUVFRALCwsADc3NwAvr6+AAYGBgBdXV0AdnZ2ANbW1gANDQ0A3t7eAJ6engBsbGwA2traALOzswDZ2dkAtLS0AGJiYgCRkZEAlpaWAKCgoACAgIAAPz8/AE9PTwCCgoIAoqKiANTU1ABzc3MANjY2AAwMDAB4eHgAjY2NAAEBAQAKCgoAW1tbAFBQUAASEhIAFxcXAAQEBAAFBQUAKCgoADk5OQBSUlIARUVFAEZGRgA7OzsAmpqaAL+/vwCurq4Aq6urALe3twCsrKwAtbW1AEtLSwBEREQASEhIAMXFxQDGxsYA39/fAKGhoQDR0dEAwMDAAEJCQgCBgYEAg4ODAEpKSgAlJSUAICAgACQkJAAmJiYAy8vLAMzMzAAfHx8AOjo6ANvb2wAODg4AYGBgAFdXVwCysrIAjIyMAKmpqQBeXl4ATk5OAGVlZQB1dXUAfn5+AJKSkgAyMjIAVFRUAC8vLwAdHR0Az8/PAHd3dwB0dHQAenp6AHx8fABxcXEAuLi4AElJSQAhISEAPj4+AJ2dnQBjY2MAyMjIALm5uQBNTU0Ak5OTAJmZmQC8vLwAQEBAAJeXlwC2trYAm5ubACIiIgAsLCwAGxsbADc3NwC9vb0Aw8PDADg4OABwcHAALS0tAMLCwgCoqKgAWFhYAGlpaQCfn58AeXl5AFZWVgCPj48ATExMALGxsQCQkJAAbm5uAIWFhQB/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+8FAQQDCwsDAwsLAw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BEQQBATwBE+AAAKmEgeDUBBwLAwMLCwMCAgICAgICAgICAgICAgICAgICAgICAgICAgICAgICAgICAgICAgICAgICAgICAgICAgICAgICAgICAgICAgICAgICAgICAgICAgICAgICAgICAgICAgICAgICAgICAgICAgICAgICAgICAgICAgL/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wICAgICAgICAgICAgICAgICAgICAgICAgICAgICAgICAgICAgICAgICAgICAgICAgICAgICAgICAQICAgEBAQIDAwMDAwMDAwMDAgIBAQEBAgICAgICAgICAgICAgICAgQEBAMCAgIBAQEBAQIDAwMCAgICAgICAgkBARwQDAgKARt3AACjoQ26sTAV+gEHNAEEAwEBDQENNAGuAQELAgEBAQICAgIBAQICAgICAgICAgICAgICAgICAgICAgICAgICAgICAgICAgICAgICAgICAgICAgICAgICAgICAgICAgICAgICAgICAgICAgICAgICAgICAgICAgICAgICAv8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KckSQAAABcAbZpRrwBp9b8aJiwNEzEyANXxv6DUAwEBRAEBEAgBHPF+2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+3aw2wAkADkkpzlUPwCLgvcAiGl2ZLr7KVEyimlVF+BijAAfAOmVkioBBR8AJIEAAIRUeR0ei6gXaVVpiFHPb+2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FJAAYiscybTkAKSRQioXXioshNAZBAQwEMVWRi02uAACJW649AQkBCQICAgICAgICAgICAgICAgICAgICAgICAgICAgICAgICAgICAgICAgICAgICAgICAgICAgICAgICAgICAgICAgICAgICAgICAgICAgICAgIAAGlSa/kBAQgBARwSAQERATXPwif8Is+PFwAwTOPjecwGAwEBAQECAwMEBQwMBQQDBQcBTQFFA00IASYB3LlKAK8AGQBg7ToBEQHzeeoAAAAjIoOzAQTl7CMAFwAAkO64WbkFlIMkAIoAHwBKF3tfJgE0EAzl/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+4c14HXMYQAgRcBAQkBHAEMATQGATQBARMBAQYFAQQLAgEBAgQEBAQEAwMDAgEBAQECAgICAgICAgICAgICAgICAgICAgICAgICAgICAgICAgICAgICAgICAgICAgICAgABAQEQrt7nleqoAPJ7pV5CEQESAQUJCwENAQIFAQGubmsAMTh68LHG+FCviwCEAIQAGQAAms2P0cZhdVPGARACAQJEoWbyADkAAJq8ATwBQwINAftm0wAAOAYLCgEQBOfn0MEAhawAKVulJxMTQnJvVABtODgk+KUsAQ0OAW+WnYQAAAAASgCx4C1uQOozABkAABgXMEoyAACKhIWFAIopOADXAGPiZt+TADa9AQcSATwBCiYBCgEJGwEBAQEBAwEBAQIDAwQDAwMDAwIBAQEBAgICAgICAgICAgICAgICAgICAgICAgICAgICAgICAgICAgICAgICAgICAgICAgIABBsNAQJNGwEFAQVP2FdRrADXI9SrEG4LBQsmbAYmAQMDAQKvKYqRF4SvAK5DAgEMCk0BDQgeV/geNtaPkEoAbRgAFwDAPQ8XiIrXAACDFBsBBQtFHAZNAb8BGgQcAQESEvkBDBsuFa02pwD6CggBAVYBBcrHU/KJJABJ4NoGAXEGGgHYW9goFwCIAIEXgUoAMDgAABdpGGlVFQA4ipE1TgL3iBk4bjQLCgHc8AB1rk4CTRBsARImHAEBE04MAQMFAQEBAgICAwMDAwICAgEBAQICAgICAgICAgICAgICAgICAgICAgICAgICAgICAgICAgICAgICAgICAgICAgICAAEBAQEBAgEBCVYOAQEBDS6uv/cAOFFXVMeoCgIBAQUSAQcGAB8eFx5D5IcAJPSo5gRNBwFDEAEBAQESAQWVQ0aeD0UrFwCIiwAAAEkwORjYeREBAQESAggIcU0bDgFEAQoBDgMGCQETngdBAgETGwMBEgEBAQGyPPSEAABOEE0BJgFECY3V8imFAACBOLU6GqBArm5/AFVHoHFOoTlKPE0cCwGddQBS3WwHaAE6XR+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+3v77BaEwwBBgmeAQEBz+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ADjaARLYAB+KSR8AAAA4CxtNE2ccGwIaAUQHEAhFBRETcxI+VgEBGwQBAQMBAgcBAgECAwEFDQEHBQEBAQkBBwEsEQwRBj44pzgACwHoHzhU6ToBAQELDAYDAgMGBQEBAQECAwMDAgICAgICAgICAgICAgICAgICAgICAgICAgICAgICAgICAgICAgICAgICAgICAgIAAgICAgICAgICAgICAgICAgICAgICAgICAgICAgICAgIBAgMEBgkFBQIDBAkMCAscEWhk38yyHZ85iwAAABgAAIqFAIm24I4iAQEBBgEBC0MBLRMEHAxNAQoBLAwDY9+oAIFd4XIBBhEMRCviADIXMouIAN3etLIqmOMAGAAAMAAAJDgAABhpAIoXAIo4AK+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VAQcGAQuYV5maAAA5m5KcnTURAQgBGxwBDQGeBBw0Cp+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EQE8Qn+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gA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AA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QA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CrKvlBjuP4QQoAAABQAAAADwAAAEwAAAAAAAAAAAAAAAAAAAD//////////2wAAABNBTEFUAUzBTsFTQUgADIFMQVCBTsFRgVFBTEFRgUAAAcAAAAIAAAABwAAAAcAAAAHAAAABwAAAAMAAAAHAAAACAAAAAcAAAAHAAAABwAAAAcAAAAI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CrKvlBjuP4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98EE-11C2-462A-A027-44DB49F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ÐÐ ýÇÝ³ÝëÝ»ñÇ »õ ¿ÏáÝáÙÇÏ³ÛÇ Ý³Ë³ñ³ñ</vt:lpstr>
    </vt:vector>
  </TitlesOfParts>
  <Company>Vardanian</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ÐÐ ýÇÝ³ÝëÝ»ñÇ »õ ¿ÏáÝáÙÇÏ³ÛÇ Ý³Ë³ñ³ñ</dc:title>
  <dc:creator>Mane Hovhannisyan</dc:creator>
  <cp:keywords>https://mul2-atdf.gov.am//tasks/36022/oneclick/4675662fac9bb8c071965260c0fd24ed6bdf1b056c22176179a483131c9d994c.docx?token=5c3c76b1ce5f552f3ec463ba67ca3211</cp:keywords>
  <cp:lastModifiedBy>Sargis Baghinyan</cp:lastModifiedBy>
  <cp:revision>37</cp:revision>
  <cp:lastPrinted>2022-10-14T13:02:00Z</cp:lastPrinted>
  <dcterms:created xsi:type="dcterms:W3CDTF">2024-06-25T15:57:00Z</dcterms:created>
  <dcterms:modified xsi:type="dcterms:W3CDTF">2024-08-14T13:35:00Z</dcterms:modified>
</cp:coreProperties>
</file>